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B8BF9A" w14:textId="6DAAE1FC" w:rsidR="006C313F" w:rsidRDefault="00667F6E" w:rsidP="003D1F4B">
      <w:pPr>
        <w:jc w:val="cente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14:anchorId="4FAC6925" wp14:editId="0B48858F">
            <wp:extent cx="1826163" cy="1216058"/>
            <wp:effectExtent l="0" t="0" r="0" b="0"/>
            <wp:docPr id="921186807" name="Picture 2"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86807" name="Picture 2" descr="A black background with orange tex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57010" cy="1236599"/>
                    </a:xfrm>
                    <a:prstGeom prst="rect">
                      <a:avLst/>
                    </a:prstGeom>
                  </pic:spPr>
                </pic:pic>
              </a:graphicData>
            </a:graphic>
          </wp:inline>
        </w:drawing>
      </w:r>
      <w:r>
        <w:rPr>
          <w:rFonts w:ascii="Arial" w:hAnsi="Arial" w:cs="Arial"/>
          <w:noProof/>
          <w:color w:val="000000" w:themeColor="text1"/>
          <w:sz w:val="20"/>
          <w:szCs w:val="20"/>
        </w:rPr>
        <w:drawing>
          <wp:inline distT="0" distB="0" distL="0" distR="0" wp14:anchorId="6DD61B8E" wp14:editId="635DDECF">
            <wp:extent cx="1498086" cy="1106540"/>
            <wp:effectExtent l="0" t="0" r="635" b="0"/>
            <wp:docPr id="388095220" name="Picture 1" descr="A logo with different colors of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95220" name="Picture 1" descr="A logo with different colors of leav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2438" cy="1117141"/>
                    </a:xfrm>
                    <a:prstGeom prst="rect">
                      <a:avLst/>
                    </a:prstGeom>
                  </pic:spPr>
                </pic:pic>
              </a:graphicData>
            </a:graphic>
          </wp:inline>
        </w:drawing>
      </w:r>
    </w:p>
    <w:p w14:paraId="6F7B6B52" w14:textId="77777777" w:rsidR="00667F6E" w:rsidRDefault="00667F6E" w:rsidP="003D1F4B">
      <w:pPr>
        <w:jc w:val="center"/>
        <w:rPr>
          <w:rFonts w:ascii="Arial" w:hAnsi="Arial" w:cs="Arial"/>
          <w:color w:val="000000" w:themeColor="text1"/>
          <w:sz w:val="20"/>
          <w:szCs w:val="20"/>
        </w:rPr>
      </w:pPr>
    </w:p>
    <w:p w14:paraId="333B51BD" w14:textId="77777777" w:rsidR="00667F6E" w:rsidRDefault="00667F6E" w:rsidP="003D1F4B">
      <w:pPr>
        <w:jc w:val="center"/>
        <w:rPr>
          <w:rFonts w:ascii="Arial" w:hAnsi="Arial" w:cs="Arial"/>
          <w:color w:val="000000" w:themeColor="text1"/>
          <w:sz w:val="20"/>
          <w:szCs w:val="20"/>
        </w:rPr>
      </w:pPr>
    </w:p>
    <w:p w14:paraId="07252A63" w14:textId="77777777" w:rsidR="00667F6E" w:rsidRDefault="00667F6E" w:rsidP="003D1F4B">
      <w:pPr>
        <w:jc w:val="center"/>
        <w:rPr>
          <w:rFonts w:ascii="Arial" w:hAnsi="Arial" w:cs="Arial"/>
          <w:color w:val="000000" w:themeColor="text1"/>
          <w:sz w:val="20"/>
          <w:szCs w:val="20"/>
        </w:rPr>
      </w:pPr>
    </w:p>
    <w:p w14:paraId="16BF2810" w14:textId="77777777" w:rsidR="00667F6E" w:rsidRPr="00A80DF8" w:rsidRDefault="00667F6E" w:rsidP="00667F6E">
      <w:pPr>
        <w:spacing w:after="240"/>
        <w:jc w:val="center"/>
        <w:rPr>
          <w:rFonts w:ascii="Arial" w:hAnsi="Arial" w:cs="Arial"/>
          <w:b/>
          <w:bCs/>
          <w:color w:val="000000" w:themeColor="text1"/>
          <w:sz w:val="56"/>
          <w:szCs w:val="56"/>
        </w:rPr>
      </w:pPr>
      <w:r w:rsidRPr="00A80DF8">
        <w:rPr>
          <w:rFonts w:ascii="Arial" w:hAnsi="Arial" w:cs="Arial"/>
          <w:b/>
          <w:bCs/>
          <w:color w:val="000000" w:themeColor="text1"/>
          <w:sz w:val="56"/>
          <w:szCs w:val="56"/>
        </w:rPr>
        <w:t>PREDICTIVE ANALYTICS FOR DATA SCIENCE</w:t>
      </w:r>
    </w:p>
    <w:p w14:paraId="6A5FD9D8" w14:textId="334FC82D" w:rsidR="00667F6E" w:rsidRPr="00667F6E" w:rsidRDefault="00667F6E" w:rsidP="00667F6E">
      <w:pPr>
        <w:spacing w:after="240"/>
        <w:jc w:val="center"/>
        <w:rPr>
          <w:rFonts w:ascii="Arial" w:hAnsi="Arial" w:cs="Arial"/>
          <w:b/>
          <w:bCs/>
          <w:color w:val="000000" w:themeColor="text1"/>
          <w:sz w:val="32"/>
          <w:szCs w:val="32"/>
        </w:rPr>
      </w:pPr>
      <w:r w:rsidRPr="00667F6E">
        <w:rPr>
          <w:rFonts w:ascii="Arial" w:hAnsi="Arial" w:cs="Arial"/>
          <w:b/>
          <w:bCs/>
          <w:color w:val="000000" w:themeColor="text1"/>
          <w:sz w:val="32"/>
          <w:szCs w:val="32"/>
        </w:rPr>
        <w:br/>
        <w:t>GROUP - 4</w:t>
      </w:r>
    </w:p>
    <w:p w14:paraId="2AEA528A" w14:textId="77777777" w:rsidR="006C313F" w:rsidRDefault="006C313F" w:rsidP="003D1F4B">
      <w:pPr>
        <w:jc w:val="center"/>
        <w:rPr>
          <w:rFonts w:ascii="Arial" w:hAnsi="Arial" w:cs="Arial"/>
          <w:color w:val="000000" w:themeColor="text1"/>
          <w:sz w:val="20"/>
          <w:szCs w:val="20"/>
        </w:rPr>
      </w:pPr>
    </w:p>
    <w:p w14:paraId="68B615EE" w14:textId="77777777" w:rsidR="00667F6E" w:rsidRDefault="00667F6E" w:rsidP="003D1F4B">
      <w:pPr>
        <w:jc w:val="center"/>
        <w:rPr>
          <w:rFonts w:ascii="Arial" w:hAnsi="Arial" w:cs="Arial"/>
          <w:color w:val="000000" w:themeColor="text1"/>
          <w:sz w:val="20"/>
          <w:szCs w:val="20"/>
        </w:rPr>
      </w:pPr>
    </w:p>
    <w:p w14:paraId="0020BD21" w14:textId="77777777" w:rsidR="00667F6E" w:rsidRDefault="00667F6E" w:rsidP="003D1F4B">
      <w:pPr>
        <w:jc w:val="center"/>
        <w:rPr>
          <w:rFonts w:ascii="Arial" w:hAnsi="Arial" w:cs="Arial"/>
          <w:color w:val="000000" w:themeColor="text1"/>
          <w:sz w:val="20"/>
          <w:szCs w:val="20"/>
        </w:rPr>
      </w:pPr>
    </w:p>
    <w:p w14:paraId="57D2B670" w14:textId="77777777" w:rsidR="00667F6E" w:rsidRDefault="00667F6E" w:rsidP="003D1F4B">
      <w:pPr>
        <w:jc w:val="center"/>
        <w:rPr>
          <w:rFonts w:ascii="Arial" w:hAnsi="Arial" w:cs="Arial"/>
          <w:color w:val="000000" w:themeColor="text1"/>
          <w:sz w:val="20"/>
          <w:szCs w:val="20"/>
        </w:rPr>
      </w:pPr>
    </w:p>
    <w:p w14:paraId="29B3DA38" w14:textId="77777777" w:rsidR="00667F6E" w:rsidRDefault="00667F6E" w:rsidP="003D1F4B">
      <w:pPr>
        <w:jc w:val="center"/>
        <w:rPr>
          <w:rFonts w:ascii="Arial" w:hAnsi="Arial" w:cs="Arial"/>
          <w:color w:val="000000" w:themeColor="text1"/>
          <w:sz w:val="20"/>
          <w:szCs w:val="20"/>
        </w:rPr>
      </w:pPr>
    </w:p>
    <w:p w14:paraId="42DA4742" w14:textId="77777777" w:rsidR="00667F6E" w:rsidRDefault="00667F6E" w:rsidP="003D1F4B">
      <w:pPr>
        <w:jc w:val="center"/>
        <w:rPr>
          <w:rFonts w:ascii="Arial" w:hAnsi="Arial" w:cs="Arial"/>
          <w:color w:val="000000" w:themeColor="text1"/>
          <w:sz w:val="20"/>
          <w:szCs w:val="20"/>
        </w:rPr>
      </w:pPr>
    </w:p>
    <w:p w14:paraId="6F5ACAD2" w14:textId="77777777" w:rsidR="00667F6E" w:rsidRDefault="00667F6E" w:rsidP="003D1F4B">
      <w:pPr>
        <w:jc w:val="center"/>
        <w:rPr>
          <w:rFonts w:ascii="Arial" w:hAnsi="Arial" w:cs="Arial"/>
          <w:color w:val="000000" w:themeColor="text1"/>
          <w:sz w:val="20"/>
          <w:szCs w:val="20"/>
        </w:rPr>
      </w:pPr>
    </w:p>
    <w:p w14:paraId="3BBC10F9" w14:textId="77777777" w:rsidR="00667F6E" w:rsidRDefault="00667F6E" w:rsidP="003D1F4B">
      <w:pPr>
        <w:jc w:val="center"/>
        <w:rPr>
          <w:rFonts w:ascii="Arial" w:hAnsi="Arial" w:cs="Arial"/>
          <w:color w:val="000000" w:themeColor="text1"/>
          <w:sz w:val="20"/>
          <w:szCs w:val="20"/>
        </w:rPr>
      </w:pPr>
    </w:p>
    <w:p w14:paraId="1E8A15D3" w14:textId="77777777" w:rsidR="00667F6E" w:rsidRDefault="00667F6E" w:rsidP="003D1F4B">
      <w:pPr>
        <w:jc w:val="center"/>
        <w:rPr>
          <w:rFonts w:ascii="Arial" w:hAnsi="Arial" w:cs="Arial"/>
          <w:color w:val="000000" w:themeColor="text1"/>
          <w:sz w:val="20"/>
          <w:szCs w:val="20"/>
        </w:rPr>
      </w:pPr>
    </w:p>
    <w:p w14:paraId="280ECA76" w14:textId="77777777" w:rsidR="00667F6E" w:rsidRDefault="00667F6E" w:rsidP="003D1F4B">
      <w:pPr>
        <w:jc w:val="center"/>
        <w:rPr>
          <w:rFonts w:ascii="Arial" w:hAnsi="Arial" w:cs="Arial"/>
          <w:color w:val="000000" w:themeColor="text1"/>
          <w:sz w:val="20"/>
          <w:szCs w:val="20"/>
        </w:rPr>
      </w:pPr>
    </w:p>
    <w:p w14:paraId="0DCFC5BD" w14:textId="77777777" w:rsidR="00667F6E" w:rsidRDefault="00667F6E" w:rsidP="003D1F4B">
      <w:pPr>
        <w:jc w:val="center"/>
        <w:rPr>
          <w:rFonts w:ascii="Arial" w:hAnsi="Arial" w:cs="Arial"/>
          <w:color w:val="000000" w:themeColor="text1"/>
          <w:sz w:val="20"/>
          <w:szCs w:val="20"/>
        </w:rPr>
      </w:pPr>
    </w:p>
    <w:p w14:paraId="46255A42" w14:textId="77777777" w:rsidR="00667F6E" w:rsidRDefault="00667F6E" w:rsidP="003D1F4B">
      <w:pPr>
        <w:jc w:val="center"/>
        <w:rPr>
          <w:rFonts w:ascii="Arial" w:hAnsi="Arial" w:cs="Arial"/>
          <w:color w:val="000000" w:themeColor="text1"/>
          <w:sz w:val="20"/>
          <w:szCs w:val="20"/>
        </w:rPr>
      </w:pPr>
    </w:p>
    <w:p w14:paraId="213C5FD7" w14:textId="77777777" w:rsidR="00667F6E" w:rsidRPr="006861D2" w:rsidRDefault="00667F6E" w:rsidP="003D1F4B">
      <w:pPr>
        <w:jc w:val="center"/>
        <w:rPr>
          <w:rFonts w:ascii="Arial" w:hAnsi="Arial" w:cs="Arial"/>
          <w:color w:val="000000" w:themeColor="text1"/>
          <w:sz w:val="20"/>
          <w:szCs w:val="20"/>
        </w:rPr>
      </w:pPr>
    </w:p>
    <w:p w14:paraId="4DDA9B8B" w14:textId="77777777" w:rsidR="006C313F" w:rsidRDefault="006C313F" w:rsidP="003D1F4B">
      <w:pPr>
        <w:jc w:val="center"/>
        <w:rPr>
          <w:rFonts w:ascii="Arial" w:hAnsi="Arial" w:cs="Arial"/>
          <w:color w:val="000000" w:themeColor="text1"/>
          <w:sz w:val="20"/>
          <w:szCs w:val="20"/>
        </w:rPr>
      </w:pPr>
    </w:p>
    <w:p w14:paraId="34D535E9" w14:textId="5579F266" w:rsidR="00507821" w:rsidRPr="00507821" w:rsidRDefault="00507821" w:rsidP="00507821">
      <w:pPr>
        <w:spacing w:after="240"/>
        <w:jc w:val="center"/>
        <w:rPr>
          <w:rFonts w:ascii="Arial" w:hAnsi="Arial" w:cs="Arial"/>
          <w:b/>
          <w:bCs/>
          <w:color w:val="000000" w:themeColor="text1"/>
          <w:sz w:val="32"/>
          <w:szCs w:val="32"/>
        </w:rPr>
      </w:pPr>
      <w:r w:rsidRPr="00507821">
        <w:rPr>
          <w:rFonts w:ascii="Arial" w:hAnsi="Arial" w:cs="Arial"/>
          <w:b/>
          <w:bCs/>
          <w:color w:val="000000" w:themeColor="text1"/>
          <w:sz w:val="32"/>
          <w:szCs w:val="32"/>
        </w:rPr>
        <w:t>Group Members</w:t>
      </w:r>
    </w:p>
    <w:tbl>
      <w:tblPr>
        <w:tblW w:w="6660" w:type="dxa"/>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0"/>
        <w:gridCol w:w="2700"/>
      </w:tblGrid>
      <w:tr w:rsidR="00507821" w:rsidRPr="00507821" w14:paraId="110CEFFB" w14:textId="77777777" w:rsidTr="00507821">
        <w:trPr>
          <w:trHeight w:val="409"/>
        </w:trPr>
        <w:tc>
          <w:tcPr>
            <w:tcW w:w="3960" w:type="dxa"/>
            <w:shd w:val="clear" w:color="auto" w:fill="auto"/>
            <w:noWrap/>
            <w:vAlign w:val="center"/>
            <w:hideMark/>
          </w:tcPr>
          <w:p w14:paraId="6A5FAD85" w14:textId="5585533E" w:rsidR="00507821" w:rsidRPr="00507821" w:rsidRDefault="00507821" w:rsidP="00507821">
            <w:pPr>
              <w:jc w:val="center"/>
              <w:rPr>
                <w:rFonts w:ascii="Calibri" w:eastAsia="Times New Roman" w:hAnsi="Calibri" w:cs="Calibri"/>
                <w:b/>
                <w:bCs/>
                <w:color w:val="000000"/>
                <w:kern w:val="0"/>
                <w:sz w:val="28"/>
                <w:szCs w:val="28"/>
                <w14:ligatures w14:val="none"/>
              </w:rPr>
            </w:pPr>
            <w:r w:rsidRPr="00507821">
              <w:rPr>
                <w:rFonts w:ascii="Calibri" w:eastAsia="Times New Roman" w:hAnsi="Calibri" w:cs="Calibri"/>
                <w:b/>
                <w:bCs/>
                <w:color w:val="000000"/>
                <w:kern w:val="0"/>
                <w:sz w:val="28"/>
                <w:szCs w:val="28"/>
                <w14:ligatures w14:val="none"/>
              </w:rPr>
              <w:t>Sriram Ganeshalingam</w:t>
            </w:r>
          </w:p>
        </w:tc>
        <w:tc>
          <w:tcPr>
            <w:tcW w:w="2700" w:type="dxa"/>
            <w:shd w:val="clear" w:color="auto" w:fill="auto"/>
            <w:noWrap/>
            <w:vAlign w:val="center"/>
            <w:hideMark/>
          </w:tcPr>
          <w:p w14:paraId="7390B216" w14:textId="76D767E8" w:rsidR="00507821" w:rsidRPr="00507821" w:rsidRDefault="00507821" w:rsidP="00507821">
            <w:pPr>
              <w:jc w:val="center"/>
              <w:rPr>
                <w:rFonts w:ascii="Aptos Narrow" w:eastAsia="Times New Roman" w:hAnsi="Aptos Narrow" w:cs="Times New Roman"/>
                <w:b/>
                <w:bCs/>
                <w:color w:val="000000"/>
                <w:kern w:val="0"/>
                <w:sz w:val="28"/>
                <w:szCs w:val="28"/>
                <w14:ligatures w14:val="none"/>
              </w:rPr>
            </w:pPr>
            <w:r w:rsidRPr="00507821">
              <w:rPr>
                <w:rFonts w:ascii="Aptos Narrow" w:eastAsia="Times New Roman" w:hAnsi="Aptos Narrow" w:cs="Times New Roman"/>
                <w:b/>
                <w:bCs/>
                <w:color w:val="000000"/>
                <w:kern w:val="0"/>
                <w:sz w:val="28"/>
                <w:szCs w:val="28"/>
                <w14:ligatures w14:val="none"/>
              </w:rPr>
              <w:t>SXG240054</w:t>
            </w:r>
          </w:p>
        </w:tc>
      </w:tr>
      <w:tr w:rsidR="00507821" w:rsidRPr="00507821" w14:paraId="7D3D19BE" w14:textId="77777777" w:rsidTr="00507821">
        <w:trPr>
          <w:trHeight w:val="409"/>
        </w:trPr>
        <w:tc>
          <w:tcPr>
            <w:tcW w:w="3960" w:type="dxa"/>
            <w:shd w:val="clear" w:color="auto" w:fill="auto"/>
            <w:noWrap/>
            <w:vAlign w:val="center"/>
            <w:hideMark/>
          </w:tcPr>
          <w:p w14:paraId="385F1892" w14:textId="40BA2F2F" w:rsidR="00507821" w:rsidRPr="00507821" w:rsidRDefault="00507821" w:rsidP="00507821">
            <w:pPr>
              <w:jc w:val="center"/>
              <w:rPr>
                <w:rFonts w:ascii="Calibri" w:eastAsia="Times New Roman" w:hAnsi="Calibri" w:cs="Calibri"/>
                <w:b/>
                <w:bCs/>
                <w:color w:val="000000"/>
                <w:kern w:val="0"/>
                <w:sz w:val="28"/>
                <w:szCs w:val="28"/>
                <w14:ligatures w14:val="none"/>
              </w:rPr>
            </w:pPr>
            <w:r w:rsidRPr="00507821">
              <w:rPr>
                <w:rFonts w:ascii="Calibri" w:eastAsia="Times New Roman" w:hAnsi="Calibri" w:cs="Calibri"/>
                <w:b/>
                <w:bCs/>
                <w:color w:val="000000"/>
                <w:kern w:val="0"/>
                <w:sz w:val="28"/>
                <w:szCs w:val="28"/>
                <w14:ligatures w14:val="none"/>
              </w:rPr>
              <w:t>Rukmangada</w:t>
            </w:r>
          </w:p>
        </w:tc>
        <w:tc>
          <w:tcPr>
            <w:tcW w:w="2700" w:type="dxa"/>
            <w:shd w:val="clear" w:color="auto" w:fill="auto"/>
            <w:noWrap/>
            <w:vAlign w:val="center"/>
            <w:hideMark/>
          </w:tcPr>
          <w:p w14:paraId="333E6F35" w14:textId="41B0FA50" w:rsidR="00507821" w:rsidRPr="00507821" w:rsidRDefault="00507821" w:rsidP="00507821">
            <w:pPr>
              <w:jc w:val="center"/>
              <w:rPr>
                <w:rFonts w:ascii="Aptos Narrow" w:eastAsia="Times New Roman" w:hAnsi="Aptos Narrow" w:cs="Times New Roman"/>
                <w:b/>
                <w:bCs/>
                <w:color w:val="000000"/>
                <w:kern w:val="0"/>
                <w:sz w:val="28"/>
                <w:szCs w:val="28"/>
                <w14:ligatures w14:val="none"/>
              </w:rPr>
            </w:pPr>
            <w:r w:rsidRPr="00507821">
              <w:rPr>
                <w:rFonts w:ascii="Aptos Narrow" w:eastAsia="Times New Roman" w:hAnsi="Aptos Narrow" w:cs="Times New Roman"/>
                <w:b/>
                <w:bCs/>
                <w:color w:val="000000"/>
                <w:kern w:val="0"/>
                <w:sz w:val="28"/>
                <w:szCs w:val="28"/>
                <w14:ligatures w14:val="none"/>
              </w:rPr>
              <w:t>RXX230010</w:t>
            </w:r>
          </w:p>
        </w:tc>
      </w:tr>
      <w:tr w:rsidR="00507821" w:rsidRPr="00507821" w14:paraId="365F664F" w14:textId="77777777" w:rsidTr="00507821">
        <w:trPr>
          <w:trHeight w:val="409"/>
        </w:trPr>
        <w:tc>
          <w:tcPr>
            <w:tcW w:w="3960" w:type="dxa"/>
            <w:shd w:val="clear" w:color="auto" w:fill="auto"/>
            <w:noWrap/>
            <w:vAlign w:val="center"/>
            <w:hideMark/>
          </w:tcPr>
          <w:p w14:paraId="2C1197E5" w14:textId="3D7F998B" w:rsidR="00507821" w:rsidRPr="00507821" w:rsidRDefault="00507821" w:rsidP="00507821">
            <w:pPr>
              <w:jc w:val="center"/>
              <w:rPr>
                <w:rFonts w:ascii="Calibri" w:eastAsia="Times New Roman" w:hAnsi="Calibri" w:cs="Calibri"/>
                <w:b/>
                <w:bCs/>
                <w:color w:val="000000"/>
                <w:kern w:val="0"/>
                <w:sz w:val="28"/>
                <w:szCs w:val="28"/>
                <w14:ligatures w14:val="none"/>
              </w:rPr>
            </w:pPr>
            <w:r w:rsidRPr="00507821">
              <w:rPr>
                <w:rFonts w:ascii="Calibri" w:eastAsia="Times New Roman" w:hAnsi="Calibri" w:cs="Calibri"/>
                <w:b/>
                <w:bCs/>
                <w:color w:val="000000"/>
                <w:kern w:val="0"/>
                <w:sz w:val="28"/>
                <w:szCs w:val="28"/>
                <w14:ligatures w14:val="none"/>
              </w:rPr>
              <w:t>Syed Muhammad Taqi Rizvi</w:t>
            </w:r>
          </w:p>
        </w:tc>
        <w:tc>
          <w:tcPr>
            <w:tcW w:w="2700" w:type="dxa"/>
            <w:shd w:val="clear" w:color="auto" w:fill="auto"/>
            <w:noWrap/>
            <w:vAlign w:val="center"/>
            <w:hideMark/>
          </w:tcPr>
          <w:p w14:paraId="39FCE80F" w14:textId="6332321A" w:rsidR="00507821" w:rsidRPr="00507821" w:rsidRDefault="00507821" w:rsidP="00507821">
            <w:pPr>
              <w:jc w:val="center"/>
              <w:rPr>
                <w:rFonts w:ascii="Aptos Narrow" w:eastAsia="Times New Roman" w:hAnsi="Aptos Narrow" w:cs="Times New Roman"/>
                <w:b/>
                <w:bCs/>
                <w:color w:val="000000"/>
                <w:kern w:val="0"/>
                <w:sz w:val="28"/>
                <w:szCs w:val="28"/>
                <w14:ligatures w14:val="none"/>
              </w:rPr>
            </w:pPr>
            <w:r w:rsidRPr="00507821">
              <w:rPr>
                <w:rFonts w:ascii="Aptos Narrow" w:eastAsia="Times New Roman" w:hAnsi="Aptos Narrow" w:cs="Times New Roman"/>
                <w:b/>
                <w:bCs/>
                <w:color w:val="000000"/>
                <w:kern w:val="0"/>
                <w:sz w:val="28"/>
                <w:szCs w:val="28"/>
                <w14:ligatures w14:val="none"/>
              </w:rPr>
              <w:t>SXR240010</w:t>
            </w:r>
          </w:p>
        </w:tc>
      </w:tr>
      <w:tr w:rsidR="00507821" w:rsidRPr="00507821" w14:paraId="6F02EFA1" w14:textId="77777777" w:rsidTr="00507821">
        <w:trPr>
          <w:trHeight w:val="409"/>
        </w:trPr>
        <w:tc>
          <w:tcPr>
            <w:tcW w:w="3960" w:type="dxa"/>
            <w:shd w:val="clear" w:color="auto" w:fill="auto"/>
            <w:noWrap/>
            <w:vAlign w:val="center"/>
            <w:hideMark/>
          </w:tcPr>
          <w:p w14:paraId="04E4BCE5" w14:textId="17B8E9A9" w:rsidR="00507821" w:rsidRPr="00507821" w:rsidRDefault="00507821" w:rsidP="00507821">
            <w:pPr>
              <w:jc w:val="center"/>
              <w:rPr>
                <w:rFonts w:ascii="Times New Roman" w:eastAsia="Times New Roman" w:hAnsi="Times New Roman" w:cs="Times New Roman"/>
                <w:b/>
                <w:bCs/>
                <w:color w:val="000000"/>
                <w:kern w:val="0"/>
                <w:sz w:val="28"/>
                <w:szCs w:val="28"/>
                <w14:ligatures w14:val="none"/>
              </w:rPr>
            </w:pPr>
            <w:r w:rsidRPr="00507821">
              <w:rPr>
                <w:rFonts w:ascii="Times New Roman" w:eastAsia="Times New Roman" w:hAnsi="Times New Roman" w:cs="Times New Roman"/>
                <w:b/>
                <w:bCs/>
                <w:color w:val="000000"/>
                <w:kern w:val="0"/>
                <w:sz w:val="28"/>
                <w:szCs w:val="28"/>
                <w14:ligatures w14:val="none"/>
              </w:rPr>
              <w:t>Prathik Raju</w:t>
            </w:r>
          </w:p>
        </w:tc>
        <w:tc>
          <w:tcPr>
            <w:tcW w:w="2700" w:type="dxa"/>
            <w:shd w:val="clear" w:color="auto" w:fill="auto"/>
            <w:noWrap/>
            <w:vAlign w:val="center"/>
            <w:hideMark/>
          </w:tcPr>
          <w:p w14:paraId="562F48A6" w14:textId="2BE8C68C" w:rsidR="00507821" w:rsidRPr="00507821" w:rsidRDefault="00507821" w:rsidP="00507821">
            <w:pPr>
              <w:jc w:val="center"/>
              <w:rPr>
                <w:rFonts w:ascii="Aptos Narrow" w:eastAsia="Times New Roman" w:hAnsi="Aptos Narrow" w:cs="Times New Roman"/>
                <w:b/>
                <w:bCs/>
                <w:color w:val="000000"/>
                <w:kern w:val="0"/>
                <w:sz w:val="28"/>
                <w:szCs w:val="28"/>
                <w14:ligatures w14:val="none"/>
              </w:rPr>
            </w:pPr>
            <w:r w:rsidRPr="00507821">
              <w:rPr>
                <w:rFonts w:ascii="Aptos Narrow" w:eastAsia="Times New Roman" w:hAnsi="Aptos Narrow" w:cs="Times New Roman"/>
                <w:b/>
                <w:bCs/>
                <w:color w:val="000000"/>
                <w:kern w:val="0"/>
                <w:sz w:val="28"/>
                <w:szCs w:val="28"/>
                <w14:ligatures w14:val="none"/>
              </w:rPr>
              <w:t>PXR230052</w:t>
            </w:r>
          </w:p>
        </w:tc>
      </w:tr>
      <w:tr w:rsidR="00507821" w:rsidRPr="00507821" w14:paraId="340FF2D2" w14:textId="77777777" w:rsidTr="00507821">
        <w:trPr>
          <w:trHeight w:val="409"/>
        </w:trPr>
        <w:tc>
          <w:tcPr>
            <w:tcW w:w="3960" w:type="dxa"/>
            <w:shd w:val="clear" w:color="auto" w:fill="auto"/>
            <w:noWrap/>
            <w:vAlign w:val="center"/>
            <w:hideMark/>
          </w:tcPr>
          <w:p w14:paraId="5EAFDFD5" w14:textId="1C15ADA5" w:rsidR="00507821" w:rsidRPr="00507821" w:rsidRDefault="00507821" w:rsidP="00507821">
            <w:pPr>
              <w:jc w:val="center"/>
              <w:rPr>
                <w:rFonts w:ascii="Calibri" w:eastAsia="Times New Roman" w:hAnsi="Calibri" w:cs="Calibri"/>
                <w:b/>
                <w:bCs/>
                <w:color w:val="000000"/>
                <w:kern w:val="0"/>
                <w:sz w:val="28"/>
                <w:szCs w:val="28"/>
                <w14:ligatures w14:val="none"/>
              </w:rPr>
            </w:pPr>
            <w:r w:rsidRPr="00507821">
              <w:rPr>
                <w:rFonts w:ascii="Calibri" w:eastAsia="Times New Roman" w:hAnsi="Calibri" w:cs="Calibri"/>
                <w:b/>
                <w:bCs/>
                <w:color w:val="000000"/>
                <w:kern w:val="0"/>
                <w:sz w:val="28"/>
                <w:szCs w:val="28"/>
                <w14:ligatures w14:val="none"/>
              </w:rPr>
              <w:t>Shreyas Harish</w:t>
            </w:r>
          </w:p>
        </w:tc>
        <w:tc>
          <w:tcPr>
            <w:tcW w:w="2700" w:type="dxa"/>
            <w:shd w:val="clear" w:color="auto" w:fill="auto"/>
            <w:noWrap/>
            <w:vAlign w:val="center"/>
            <w:hideMark/>
          </w:tcPr>
          <w:p w14:paraId="1C2AE13F" w14:textId="06B3630B" w:rsidR="00507821" w:rsidRPr="00507821" w:rsidRDefault="00507821" w:rsidP="00507821">
            <w:pPr>
              <w:jc w:val="center"/>
              <w:rPr>
                <w:rFonts w:ascii="Aptos Narrow" w:eastAsia="Times New Roman" w:hAnsi="Aptos Narrow" w:cs="Times New Roman"/>
                <w:b/>
                <w:bCs/>
                <w:color w:val="000000"/>
                <w:kern w:val="0"/>
                <w:sz w:val="28"/>
                <w:szCs w:val="28"/>
                <w14:ligatures w14:val="none"/>
              </w:rPr>
            </w:pPr>
            <w:r w:rsidRPr="00507821">
              <w:rPr>
                <w:rFonts w:ascii="Aptos Narrow" w:eastAsia="Times New Roman" w:hAnsi="Aptos Narrow" w:cs="Times New Roman"/>
                <w:b/>
                <w:bCs/>
                <w:color w:val="000000"/>
                <w:kern w:val="0"/>
                <w:sz w:val="28"/>
                <w:szCs w:val="28"/>
                <w14:ligatures w14:val="none"/>
              </w:rPr>
              <w:t>SXH240028</w:t>
            </w:r>
          </w:p>
        </w:tc>
      </w:tr>
      <w:tr w:rsidR="00507821" w:rsidRPr="00507821" w14:paraId="5EA949A9" w14:textId="77777777" w:rsidTr="00507821">
        <w:trPr>
          <w:trHeight w:val="512"/>
        </w:trPr>
        <w:tc>
          <w:tcPr>
            <w:tcW w:w="3960" w:type="dxa"/>
            <w:shd w:val="clear" w:color="auto" w:fill="auto"/>
            <w:noWrap/>
            <w:vAlign w:val="center"/>
            <w:hideMark/>
          </w:tcPr>
          <w:p w14:paraId="62E34052" w14:textId="2AEB5724" w:rsidR="00507821" w:rsidRPr="00507821" w:rsidRDefault="00507821" w:rsidP="00507821">
            <w:pPr>
              <w:jc w:val="center"/>
              <w:rPr>
                <w:rFonts w:ascii="Calibri" w:eastAsia="Times New Roman" w:hAnsi="Calibri" w:cs="Calibri"/>
                <w:b/>
                <w:bCs/>
                <w:color w:val="000000"/>
                <w:kern w:val="0"/>
                <w:sz w:val="28"/>
                <w:szCs w:val="28"/>
                <w14:ligatures w14:val="none"/>
              </w:rPr>
            </w:pPr>
            <w:proofErr w:type="spellStart"/>
            <w:r w:rsidRPr="00507821">
              <w:rPr>
                <w:rFonts w:ascii="Calibri" w:eastAsia="Times New Roman" w:hAnsi="Calibri" w:cs="Calibri"/>
                <w:b/>
                <w:bCs/>
                <w:color w:val="000000"/>
                <w:kern w:val="0"/>
                <w:sz w:val="28"/>
                <w:szCs w:val="28"/>
                <w14:ligatures w14:val="none"/>
              </w:rPr>
              <w:t>Namratha</w:t>
            </w:r>
            <w:proofErr w:type="spellEnd"/>
            <w:r w:rsidRPr="00507821">
              <w:rPr>
                <w:rFonts w:ascii="Calibri" w:eastAsia="Times New Roman" w:hAnsi="Calibri" w:cs="Calibri"/>
                <w:b/>
                <w:bCs/>
                <w:color w:val="000000"/>
                <w:kern w:val="0"/>
                <w:sz w:val="28"/>
                <w:szCs w:val="28"/>
                <w14:ligatures w14:val="none"/>
              </w:rPr>
              <w:t xml:space="preserve"> </w:t>
            </w:r>
            <w:proofErr w:type="spellStart"/>
            <w:r w:rsidRPr="00507821">
              <w:rPr>
                <w:rFonts w:ascii="Calibri" w:eastAsia="Times New Roman" w:hAnsi="Calibri" w:cs="Calibri"/>
                <w:b/>
                <w:bCs/>
                <w:color w:val="000000"/>
                <w:kern w:val="0"/>
                <w:sz w:val="28"/>
                <w:szCs w:val="28"/>
                <w14:ligatures w14:val="none"/>
              </w:rPr>
              <w:t>Puchakayala</w:t>
            </w:r>
            <w:proofErr w:type="spellEnd"/>
          </w:p>
        </w:tc>
        <w:tc>
          <w:tcPr>
            <w:tcW w:w="2700" w:type="dxa"/>
            <w:shd w:val="clear" w:color="auto" w:fill="auto"/>
            <w:noWrap/>
            <w:vAlign w:val="center"/>
            <w:hideMark/>
          </w:tcPr>
          <w:p w14:paraId="4327886B" w14:textId="77777777" w:rsidR="00507821" w:rsidRPr="00507821" w:rsidRDefault="00507821" w:rsidP="00507821">
            <w:pPr>
              <w:jc w:val="center"/>
              <w:rPr>
                <w:rFonts w:ascii="Aptos Narrow" w:eastAsia="Times New Roman" w:hAnsi="Aptos Narrow" w:cs="Times New Roman"/>
                <w:b/>
                <w:bCs/>
                <w:color w:val="000000"/>
                <w:kern w:val="0"/>
                <w:sz w:val="28"/>
                <w:szCs w:val="28"/>
                <w14:ligatures w14:val="none"/>
              </w:rPr>
            </w:pPr>
            <w:r w:rsidRPr="00507821">
              <w:rPr>
                <w:rFonts w:ascii="Aptos Narrow" w:eastAsia="Times New Roman" w:hAnsi="Aptos Narrow" w:cs="Times New Roman"/>
                <w:b/>
                <w:bCs/>
                <w:color w:val="000000"/>
                <w:kern w:val="0"/>
                <w:sz w:val="28"/>
                <w:szCs w:val="28"/>
                <w14:ligatures w14:val="none"/>
              </w:rPr>
              <w:t>NXP240017</w:t>
            </w:r>
          </w:p>
        </w:tc>
      </w:tr>
    </w:tbl>
    <w:p w14:paraId="71D8150D" w14:textId="77777777" w:rsidR="00507821" w:rsidRDefault="00507821" w:rsidP="003D1F4B">
      <w:pPr>
        <w:jc w:val="center"/>
        <w:rPr>
          <w:rFonts w:ascii="Arial" w:hAnsi="Arial" w:cs="Arial"/>
          <w:color w:val="000000" w:themeColor="text1"/>
          <w:sz w:val="20"/>
          <w:szCs w:val="20"/>
        </w:rPr>
      </w:pPr>
    </w:p>
    <w:p w14:paraId="66E5CA78" w14:textId="77777777" w:rsidR="00983A89" w:rsidRDefault="00983A89" w:rsidP="003D1F4B">
      <w:pPr>
        <w:jc w:val="center"/>
        <w:rPr>
          <w:rFonts w:ascii="Arial" w:hAnsi="Arial" w:cs="Arial"/>
          <w:color w:val="000000" w:themeColor="text1"/>
          <w:sz w:val="20"/>
          <w:szCs w:val="20"/>
        </w:rPr>
      </w:pPr>
    </w:p>
    <w:p w14:paraId="300F0867" w14:textId="77777777" w:rsidR="00983A89" w:rsidRDefault="00983A89" w:rsidP="003D1F4B">
      <w:pPr>
        <w:jc w:val="center"/>
        <w:rPr>
          <w:rFonts w:ascii="Arial" w:hAnsi="Arial" w:cs="Arial"/>
          <w:color w:val="000000" w:themeColor="text1"/>
          <w:sz w:val="20"/>
          <w:szCs w:val="20"/>
        </w:rPr>
      </w:pPr>
    </w:p>
    <w:p w14:paraId="7117031B" w14:textId="77777777" w:rsidR="00983A89" w:rsidRDefault="00983A89" w:rsidP="003D1F4B">
      <w:pPr>
        <w:jc w:val="center"/>
        <w:rPr>
          <w:rFonts w:ascii="Arial" w:hAnsi="Arial" w:cs="Arial"/>
          <w:color w:val="000000" w:themeColor="text1"/>
          <w:sz w:val="20"/>
          <w:szCs w:val="20"/>
        </w:rPr>
      </w:pPr>
    </w:p>
    <w:p w14:paraId="0C399ED4" w14:textId="77777777" w:rsidR="00507821" w:rsidRDefault="00507821" w:rsidP="00507821">
      <w:pPr>
        <w:rPr>
          <w:rFonts w:ascii="Arial" w:hAnsi="Arial" w:cs="Arial"/>
          <w:color w:val="000000" w:themeColor="text1"/>
          <w:sz w:val="20"/>
          <w:szCs w:val="20"/>
        </w:rPr>
      </w:pPr>
    </w:p>
    <w:p w14:paraId="25889AF9" w14:textId="77777777" w:rsidR="00507821" w:rsidRDefault="00507821" w:rsidP="00507821">
      <w:pPr>
        <w:rPr>
          <w:rFonts w:ascii="Arial" w:hAnsi="Arial" w:cs="Arial"/>
          <w:color w:val="000000" w:themeColor="text1"/>
          <w:sz w:val="20"/>
          <w:szCs w:val="20"/>
        </w:rPr>
      </w:pPr>
    </w:p>
    <w:p w14:paraId="265DE2D6" w14:textId="77777777" w:rsidR="00507821" w:rsidRDefault="00507821" w:rsidP="00507821">
      <w:pPr>
        <w:rPr>
          <w:rFonts w:ascii="Arial" w:hAnsi="Arial" w:cs="Arial"/>
          <w:color w:val="000000" w:themeColor="text1"/>
          <w:sz w:val="20"/>
          <w:szCs w:val="20"/>
        </w:rPr>
      </w:pPr>
    </w:p>
    <w:p w14:paraId="2EBF66A7" w14:textId="77777777" w:rsidR="00507821" w:rsidRDefault="00507821" w:rsidP="00507821">
      <w:pPr>
        <w:rPr>
          <w:rFonts w:ascii="Arial" w:hAnsi="Arial" w:cs="Arial"/>
          <w:color w:val="000000" w:themeColor="text1"/>
          <w:sz w:val="20"/>
          <w:szCs w:val="20"/>
        </w:rPr>
      </w:pPr>
    </w:p>
    <w:p w14:paraId="4CBC74CA" w14:textId="77777777" w:rsidR="006C313F" w:rsidRPr="006861D2" w:rsidRDefault="006C313F" w:rsidP="003D1F4B">
      <w:pPr>
        <w:rPr>
          <w:rFonts w:ascii="Arial" w:hAnsi="Arial" w:cs="Arial"/>
          <w:color w:val="000000" w:themeColor="text1"/>
          <w:sz w:val="20"/>
          <w:szCs w:val="20"/>
        </w:rPr>
      </w:pPr>
    </w:p>
    <w:p w14:paraId="0E2C96D6" w14:textId="77777777" w:rsidR="003439EE" w:rsidRPr="003D1F4B" w:rsidRDefault="003439EE" w:rsidP="003D1F4B">
      <w:pPr>
        <w:spacing w:line="360" w:lineRule="auto"/>
        <w:rPr>
          <w:rFonts w:ascii="Arial" w:hAnsi="Arial" w:cs="Arial"/>
          <w:b/>
          <w:bCs/>
          <w:color w:val="000000" w:themeColor="text1"/>
          <w:sz w:val="20"/>
          <w:szCs w:val="20"/>
        </w:rPr>
      </w:pPr>
      <w:r w:rsidRPr="003439EE">
        <w:rPr>
          <w:rFonts w:ascii="Arial" w:hAnsi="Arial" w:cs="Arial"/>
          <w:b/>
          <w:bCs/>
          <w:color w:val="000000" w:themeColor="text1"/>
          <w:sz w:val="20"/>
          <w:szCs w:val="20"/>
        </w:rPr>
        <w:t>CONTENTS</w:t>
      </w:r>
    </w:p>
    <w:p w14:paraId="1F9497DC" w14:textId="77777777" w:rsidR="008F5CAD" w:rsidRPr="003439EE" w:rsidRDefault="008F5CAD" w:rsidP="003D1F4B">
      <w:pPr>
        <w:spacing w:line="360" w:lineRule="auto"/>
        <w:rPr>
          <w:rFonts w:ascii="Arial" w:hAnsi="Arial" w:cs="Arial"/>
          <w:b/>
          <w:bCs/>
          <w:color w:val="000000" w:themeColor="text1"/>
          <w:sz w:val="20"/>
          <w:szCs w:val="20"/>
        </w:rPr>
      </w:pPr>
    </w:p>
    <w:p w14:paraId="7C6A1F14" w14:textId="7CFED8ED" w:rsidR="00041797" w:rsidRPr="003D1F4B" w:rsidRDefault="003439EE" w:rsidP="003D1F4B">
      <w:pPr>
        <w:pStyle w:val="ListParagraph"/>
        <w:numPr>
          <w:ilvl w:val="0"/>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Introduction…………………………………………………………</w:t>
      </w:r>
      <w:r w:rsidR="003D1F4B">
        <w:rPr>
          <w:rFonts w:ascii="Arial" w:hAnsi="Arial" w:cs="Arial"/>
          <w:b/>
          <w:bCs/>
          <w:color w:val="000000" w:themeColor="text1"/>
          <w:sz w:val="20"/>
          <w:szCs w:val="20"/>
        </w:rPr>
        <w:t>……………</w:t>
      </w:r>
      <w:proofErr w:type="gramStart"/>
      <w:r w:rsidR="003D1F4B">
        <w:rPr>
          <w:rFonts w:ascii="Arial" w:hAnsi="Arial" w:cs="Arial"/>
          <w:b/>
          <w:bCs/>
          <w:color w:val="000000" w:themeColor="text1"/>
          <w:sz w:val="20"/>
          <w:szCs w:val="20"/>
        </w:rPr>
        <w:t>…..</w:t>
      </w:r>
      <w:proofErr w:type="gramEnd"/>
      <w:r w:rsidRPr="003D1F4B">
        <w:rPr>
          <w:rFonts w:ascii="Arial" w:hAnsi="Arial" w:cs="Arial"/>
          <w:b/>
          <w:bCs/>
          <w:color w:val="000000" w:themeColor="text1"/>
          <w:sz w:val="20"/>
          <w:szCs w:val="20"/>
        </w:rPr>
        <w:t>…………………….3</w:t>
      </w:r>
    </w:p>
    <w:p w14:paraId="54ABCC8A" w14:textId="7AEC5701" w:rsidR="00041797" w:rsidRPr="003D1F4B" w:rsidRDefault="00041797" w:rsidP="003D1F4B">
      <w:pPr>
        <w:pStyle w:val="ListParagraph"/>
        <w:numPr>
          <w:ilvl w:val="0"/>
          <w:numId w:val="35"/>
        </w:numPr>
        <w:spacing w:line="360" w:lineRule="auto"/>
        <w:jc w:val="both"/>
        <w:outlineLvl w:val="2"/>
        <w:rPr>
          <w:rFonts w:ascii="Arial" w:eastAsia="Times New Roman" w:hAnsi="Arial" w:cs="Arial"/>
          <w:b/>
          <w:bCs/>
          <w:color w:val="000000" w:themeColor="text1"/>
          <w:kern w:val="0"/>
          <w:sz w:val="20"/>
          <w:szCs w:val="20"/>
          <w14:ligatures w14:val="none"/>
        </w:rPr>
      </w:pPr>
      <w:r w:rsidRPr="003D1F4B">
        <w:rPr>
          <w:rFonts w:ascii="Arial" w:eastAsia="Times New Roman" w:hAnsi="Arial" w:cs="Arial"/>
          <w:b/>
          <w:bCs/>
          <w:color w:val="000000" w:themeColor="text1"/>
          <w:kern w:val="0"/>
          <w:sz w:val="20"/>
          <w:szCs w:val="20"/>
          <w14:ligatures w14:val="none"/>
        </w:rPr>
        <w:t>Project Overview………</w:t>
      </w:r>
      <w:r w:rsidR="008F5CAD" w:rsidRPr="003D1F4B">
        <w:rPr>
          <w:rFonts w:ascii="Arial" w:eastAsia="Times New Roman" w:hAnsi="Arial" w:cs="Arial"/>
          <w:b/>
          <w:bCs/>
          <w:color w:val="000000" w:themeColor="text1"/>
          <w:kern w:val="0"/>
          <w:sz w:val="20"/>
          <w:szCs w:val="20"/>
          <w14:ligatures w14:val="none"/>
        </w:rPr>
        <w:t>...</w:t>
      </w:r>
      <w:r w:rsidRPr="003D1F4B">
        <w:rPr>
          <w:rFonts w:ascii="Arial" w:eastAsia="Times New Roman" w:hAnsi="Arial" w:cs="Arial"/>
          <w:b/>
          <w:bCs/>
          <w:color w:val="000000" w:themeColor="text1"/>
          <w:kern w:val="0"/>
          <w:sz w:val="20"/>
          <w:szCs w:val="20"/>
          <w14:ligatures w14:val="none"/>
        </w:rPr>
        <w:t>………………………………………………………</w:t>
      </w:r>
      <w:r w:rsidR="003D1F4B">
        <w:rPr>
          <w:rFonts w:ascii="Arial" w:eastAsia="Times New Roman" w:hAnsi="Arial" w:cs="Arial"/>
          <w:b/>
          <w:bCs/>
          <w:color w:val="000000" w:themeColor="text1"/>
          <w:kern w:val="0"/>
          <w:sz w:val="20"/>
          <w:szCs w:val="20"/>
          <w14:ligatures w14:val="none"/>
        </w:rPr>
        <w:t>…………</w:t>
      </w:r>
      <w:proofErr w:type="gramStart"/>
      <w:r w:rsidR="003D1F4B">
        <w:rPr>
          <w:rFonts w:ascii="Arial" w:eastAsia="Times New Roman" w:hAnsi="Arial" w:cs="Arial"/>
          <w:b/>
          <w:bCs/>
          <w:color w:val="000000" w:themeColor="text1"/>
          <w:kern w:val="0"/>
          <w:sz w:val="20"/>
          <w:szCs w:val="20"/>
          <w14:ligatures w14:val="none"/>
        </w:rPr>
        <w:t>…..</w:t>
      </w:r>
      <w:proofErr w:type="gramEnd"/>
      <w:r w:rsidRPr="003D1F4B">
        <w:rPr>
          <w:rFonts w:ascii="Arial" w:eastAsia="Times New Roman" w:hAnsi="Arial" w:cs="Arial"/>
          <w:b/>
          <w:bCs/>
          <w:color w:val="000000" w:themeColor="text1"/>
          <w:kern w:val="0"/>
          <w:sz w:val="20"/>
          <w:szCs w:val="20"/>
          <w14:ligatures w14:val="none"/>
        </w:rPr>
        <w:t>………….3</w:t>
      </w:r>
    </w:p>
    <w:p w14:paraId="54E00CB3" w14:textId="7E8EF51D" w:rsidR="008F5CAD" w:rsidRPr="003D1F4B" w:rsidRDefault="008F5CAD" w:rsidP="003D1F4B">
      <w:pPr>
        <w:pStyle w:val="ListParagraph"/>
        <w:numPr>
          <w:ilvl w:val="0"/>
          <w:numId w:val="35"/>
        </w:numPr>
        <w:spacing w:line="360" w:lineRule="auto"/>
        <w:jc w:val="both"/>
        <w:outlineLvl w:val="2"/>
        <w:rPr>
          <w:rFonts w:ascii="Arial" w:eastAsia="Times New Roman" w:hAnsi="Arial" w:cs="Arial"/>
          <w:b/>
          <w:bCs/>
          <w:color w:val="000000" w:themeColor="text1"/>
          <w:kern w:val="0"/>
          <w:sz w:val="20"/>
          <w:szCs w:val="20"/>
          <w14:ligatures w14:val="none"/>
        </w:rPr>
      </w:pPr>
      <w:r w:rsidRPr="003D1F4B">
        <w:rPr>
          <w:rFonts w:ascii="Arial" w:eastAsia="Times New Roman" w:hAnsi="Arial" w:cs="Arial"/>
          <w:b/>
          <w:bCs/>
          <w:color w:val="000000" w:themeColor="text1"/>
          <w:kern w:val="0"/>
          <w:sz w:val="20"/>
          <w:szCs w:val="20"/>
          <w14:ligatures w14:val="none"/>
        </w:rPr>
        <w:t>Dataset Overview………………………………………………</w:t>
      </w:r>
      <w:r w:rsidR="003D1F4B">
        <w:rPr>
          <w:rFonts w:ascii="Arial" w:eastAsia="Times New Roman" w:hAnsi="Arial" w:cs="Arial"/>
          <w:b/>
          <w:bCs/>
          <w:color w:val="000000" w:themeColor="text1"/>
          <w:kern w:val="0"/>
          <w:sz w:val="20"/>
          <w:szCs w:val="20"/>
          <w14:ligatures w14:val="none"/>
        </w:rPr>
        <w:t>……………...</w:t>
      </w:r>
      <w:r w:rsidRPr="003D1F4B">
        <w:rPr>
          <w:rFonts w:ascii="Arial" w:eastAsia="Times New Roman" w:hAnsi="Arial" w:cs="Arial"/>
          <w:b/>
          <w:bCs/>
          <w:color w:val="000000" w:themeColor="text1"/>
          <w:kern w:val="0"/>
          <w:sz w:val="20"/>
          <w:szCs w:val="20"/>
          <w14:ligatures w14:val="none"/>
        </w:rPr>
        <w:t>………………………</w:t>
      </w:r>
      <w:proofErr w:type="gramStart"/>
      <w:r w:rsidRPr="003D1F4B">
        <w:rPr>
          <w:rFonts w:ascii="Arial" w:eastAsia="Times New Roman" w:hAnsi="Arial" w:cs="Arial"/>
          <w:b/>
          <w:bCs/>
          <w:color w:val="000000" w:themeColor="text1"/>
          <w:kern w:val="0"/>
          <w:sz w:val="20"/>
          <w:szCs w:val="20"/>
          <w14:ligatures w14:val="none"/>
        </w:rPr>
        <w:t>…..</w:t>
      </w:r>
      <w:proofErr w:type="gramEnd"/>
      <w:r w:rsidRPr="003D1F4B">
        <w:rPr>
          <w:rFonts w:ascii="Arial" w:eastAsia="Times New Roman" w:hAnsi="Arial" w:cs="Arial"/>
          <w:b/>
          <w:bCs/>
          <w:color w:val="000000" w:themeColor="text1"/>
          <w:kern w:val="0"/>
          <w:sz w:val="20"/>
          <w:szCs w:val="20"/>
          <w14:ligatures w14:val="none"/>
        </w:rPr>
        <w:t>3</w:t>
      </w:r>
    </w:p>
    <w:p w14:paraId="05861F7A" w14:textId="6F23BA83" w:rsidR="008F5CAD" w:rsidRPr="003D1F4B" w:rsidRDefault="003439EE" w:rsidP="003D1F4B">
      <w:pPr>
        <w:pStyle w:val="ListParagraph"/>
        <w:numPr>
          <w:ilvl w:val="0"/>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 xml:space="preserve">Market </w:t>
      </w:r>
      <w:r w:rsidR="008F5CAD" w:rsidRPr="003D1F4B">
        <w:rPr>
          <w:rFonts w:ascii="Arial" w:hAnsi="Arial" w:cs="Arial"/>
          <w:b/>
          <w:bCs/>
          <w:color w:val="000000" w:themeColor="text1"/>
          <w:sz w:val="20"/>
          <w:szCs w:val="20"/>
        </w:rPr>
        <w:t>Analysis</w:t>
      </w:r>
      <w:r w:rsidRPr="003D1F4B">
        <w:rPr>
          <w:rFonts w:ascii="Arial" w:hAnsi="Arial" w:cs="Arial"/>
          <w:b/>
          <w:bCs/>
          <w:color w:val="000000" w:themeColor="text1"/>
          <w:sz w:val="20"/>
          <w:szCs w:val="20"/>
        </w:rPr>
        <w:t xml:space="preserve"> ………………………………………………………</w:t>
      </w:r>
      <w:r w:rsidR="003D1F4B">
        <w:rPr>
          <w:rFonts w:ascii="Arial" w:hAnsi="Arial" w:cs="Arial"/>
          <w:b/>
          <w:bCs/>
          <w:color w:val="000000" w:themeColor="text1"/>
          <w:sz w:val="20"/>
          <w:szCs w:val="20"/>
        </w:rPr>
        <w:t>………………</w:t>
      </w:r>
      <w:proofErr w:type="gramStart"/>
      <w:r w:rsidR="003D1F4B">
        <w:rPr>
          <w:rFonts w:ascii="Arial" w:hAnsi="Arial" w:cs="Arial"/>
          <w:b/>
          <w:bCs/>
          <w:color w:val="000000" w:themeColor="text1"/>
          <w:sz w:val="20"/>
          <w:szCs w:val="20"/>
        </w:rPr>
        <w:t>…..</w:t>
      </w:r>
      <w:proofErr w:type="gramEnd"/>
      <w:r w:rsidRPr="003D1F4B">
        <w:rPr>
          <w:rFonts w:ascii="Arial" w:hAnsi="Arial" w:cs="Arial"/>
          <w:b/>
          <w:bCs/>
          <w:color w:val="000000" w:themeColor="text1"/>
          <w:sz w:val="20"/>
          <w:szCs w:val="20"/>
        </w:rPr>
        <w:t>…………......</w:t>
      </w:r>
      <w:r w:rsidR="00F51F35" w:rsidRPr="003D1F4B">
        <w:rPr>
          <w:rFonts w:ascii="Arial" w:hAnsi="Arial" w:cs="Arial"/>
          <w:b/>
          <w:bCs/>
          <w:color w:val="000000" w:themeColor="text1"/>
          <w:sz w:val="20"/>
          <w:szCs w:val="20"/>
        </w:rPr>
        <w:t>..</w:t>
      </w:r>
      <w:r w:rsidR="008F5CAD" w:rsidRPr="003D1F4B">
        <w:rPr>
          <w:rFonts w:ascii="Arial" w:hAnsi="Arial" w:cs="Arial"/>
          <w:b/>
          <w:bCs/>
          <w:color w:val="000000" w:themeColor="text1"/>
          <w:sz w:val="20"/>
          <w:szCs w:val="20"/>
        </w:rPr>
        <w:t>4</w:t>
      </w:r>
    </w:p>
    <w:p w14:paraId="5A7F348B" w14:textId="757FC559" w:rsidR="008F5CAD" w:rsidRPr="003D1F4B" w:rsidRDefault="008F5CAD" w:rsidP="003D1F4B">
      <w:pPr>
        <w:pStyle w:val="NormalWeb"/>
        <w:numPr>
          <w:ilvl w:val="0"/>
          <w:numId w:val="35"/>
        </w:numPr>
        <w:spacing w:before="0" w:beforeAutospacing="0" w:after="0" w:afterAutospacing="0"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Product insights</w:t>
      </w:r>
      <w:r w:rsidR="00F51F35" w:rsidRPr="003D1F4B">
        <w:rPr>
          <w:rFonts w:ascii="Arial" w:hAnsi="Arial" w:cs="Arial"/>
          <w:b/>
          <w:bCs/>
          <w:color w:val="000000" w:themeColor="text1"/>
          <w:sz w:val="20"/>
          <w:szCs w:val="20"/>
        </w:rPr>
        <w:t>……………………………………………………………</w:t>
      </w:r>
      <w:r w:rsidR="003D1F4B">
        <w:rPr>
          <w:rFonts w:ascii="Arial" w:hAnsi="Arial" w:cs="Arial"/>
          <w:b/>
          <w:bCs/>
          <w:color w:val="000000" w:themeColor="text1"/>
          <w:sz w:val="20"/>
          <w:szCs w:val="20"/>
        </w:rPr>
        <w:t>……………...</w:t>
      </w:r>
      <w:r w:rsidR="00F51F35" w:rsidRPr="003D1F4B">
        <w:rPr>
          <w:rFonts w:ascii="Arial" w:hAnsi="Arial" w:cs="Arial"/>
          <w:b/>
          <w:bCs/>
          <w:color w:val="000000" w:themeColor="text1"/>
          <w:sz w:val="20"/>
          <w:szCs w:val="20"/>
        </w:rPr>
        <w:t>………………6</w:t>
      </w:r>
    </w:p>
    <w:p w14:paraId="0ED40F99" w14:textId="77777777" w:rsidR="00F51F35" w:rsidRPr="003D1F4B" w:rsidRDefault="00F51F35" w:rsidP="003D1F4B">
      <w:pPr>
        <w:pStyle w:val="NormalWeb"/>
        <w:numPr>
          <w:ilvl w:val="1"/>
          <w:numId w:val="35"/>
        </w:numPr>
        <w:spacing w:before="0" w:beforeAutospacing="0" w:after="0" w:afterAutospacing="0"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Conagra (</w:t>
      </w:r>
      <w:proofErr w:type="spellStart"/>
      <w:r w:rsidRPr="003D1F4B">
        <w:rPr>
          <w:rFonts w:ascii="Arial" w:hAnsi="Arial" w:cs="Arial"/>
          <w:b/>
          <w:bCs/>
          <w:color w:val="000000" w:themeColor="text1"/>
          <w:sz w:val="20"/>
          <w:szCs w:val="20"/>
        </w:rPr>
        <w:t>Gardein</w:t>
      </w:r>
      <w:proofErr w:type="spellEnd"/>
      <w:r w:rsidRPr="003D1F4B">
        <w:rPr>
          <w:rFonts w:ascii="Arial" w:hAnsi="Arial" w:cs="Arial"/>
          <w:b/>
          <w:bCs/>
          <w:color w:val="000000" w:themeColor="text1"/>
          <w:sz w:val="20"/>
          <w:szCs w:val="20"/>
        </w:rPr>
        <w:t>):</w:t>
      </w:r>
    </w:p>
    <w:p w14:paraId="484438ED" w14:textId="77777777" w:rsidR="00F51F35" w:rsidRPr="003D1F4B" w:rsidRDefault="00F51F35" w:rsidP="003D1F4B">
      <w:pPr>
        <w:pStyle w:val="NormalWeb"/>
        <w:numPr>
          <w:ilvl w:val="1"/>
          <w:numId w:val="35"/>
        </w:numPr>
        <w:spacing w:before="0" w:beforeAutospacing="0" w:after="0" w:afterAutospacing="0" w:line="360" w:lineRule="auto"/>
        <w:jc w:val="both"/>
        <w:rPr>
          <w:rFonts w:ascii="Arial" w:hAnsi="Arial" w:cs="Arial"/>
          <w:b/>
          <w:bCs/>
          <w:color w:val="000000" w:themeColor="text1"/>
          <w:sz w:val="20"/>
          <w:szCs w:val="20"/>
        </w:rPr>
      </w:pPr>
      <w:r w:rsidRPr="003D1F4B">
        <w:rPr>
          <w:rFonts w:ascii="Arial" w:hAnsi="Arial" w:cs="Arial"/>
          <w:b/>
          <w:bCs/>
          <w:color w:val="000000" w:themeColor="text1"/>
          <w:sz w:val="20"/>
          <w:szCs w:val="20"/>
        </w:rPr>
        <w:t>Morningstar Farms:</w:t>
      </w:r>
    </w:p>
    <w:p w14:paraId="52BA513C" w14:textId="33D57E4A" w:rsidR="00F51F35" w:rsidRPr="003D1F4B" w:rsidRDefault="00F51F35" w:rsidP="003D1F4B">
      <w:pPr>
        <w:pStyle w:val="NormalWeb"/>
        <w:numPr>
          <w:ilvl w:val="1"/>
          <w:numId w:val="35"/>
        </w:numPr>
        <w:spacing w:before="0" w:beforeAutospacing="0" w:after="0" w:afterAutospacing="0"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Beyond Meat</w:t>
      </w:r>
    </w:p>
    <w:p w14:paraId="5DD5D67E" w14:textId="77777777" w:rsidR="00F51F35" w:rsidRPr="003D1F4B" w:rsidRDefault="00F51F35" w:rsidP="003D1F4B">
      <w:pPr>
        <w:pStyle w:val="NormalWeb"/>
        <w:numPr>
          <w:ilvl w:val="1"/>
          <w:numId w:val="35"/>
        </w:numPr>
        <w:spacing w:before="0" w:beforeAutospacing="0" w:after="0" w:afterAutospacing="0"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Impossible Foods</w:t>
      </w:r>
    </w:p>
    <w:p w14:paraId="59C77AB1" w14:textId="77A14CDB" w:rsidR="00F51F35" w:rsidRPr="003D1F4B" w:rsidRDefault="00F51F35" w:rsidP="003D1F4B">
      <w:pPr>
        <w:pStyle w:val="NormalWeb"/>
        <w:numPr>
          <w:ilvl w:val="1"/>
          <w:numId w:val="35"/>
        </w:numPr>
        <w:spacing w:before="0" w:beforeAutospacing="0" w:after="0" w:afterAutospacing="0"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Final Thoughts</w:t>
      </w:r>
    </w:p>
    <w:p w14:paraId="389D142B" w14:textId="48601040" w:rsidR="00F51F35" w:rsidRPr="003D1F4B" w:rsidRDefault="00F51F35" w:rsidP="003D1F4B">
      <w:pPr>
        <w:pStyle w:val="NormalWeb"/>
        <w:numPr>
          <w:ilvl w:val="0"/>
          <w:numId w:val="35"/>
        </w:numPr>
        <w:spacing w:before="0" w:beforeAutospacing="0" w:after="0" w:afterAutospacing="0"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Seasonal Insights &amp; Trends</w:t>
      </w:r>
      <w:r w:rsidR="007F56A2">
        <w:rPr>
          <w:rFonts w:ascii="Arial" w:hAnsi="Arial" w:cs="Arial"/>
          <w:b/>
          <w:bCs/>
          <w:color w:val="000000" w:themeColor="text1"/>
          <w:sz w:val="20"/>
          <w:szCs w:val="20"/>
        </w:rPr>
        <w:t>…………………………………………………………………………….9</w:t>
      </w:r>
    </w:p>
    <w:p w14:paraId="0EC5320C" w14:textId="2AF2E611" w:rsidR="003439EE" w:rsidRPr="003D1F4B" w:rsidRDefault="003439EE" w:rsidP="003D1F4B">
      <w:pPr>
        <w:pStyle w:val="ListParagraph"/>
        <w:numPr>
          <w:ilvl w:val="0"/>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Visualizations……………………</w:t>
      </w:r>
      <w:r w:rsidR="003D1F4B">
        <w:rPr>
          <w:rFonts w:ascii="Arial" w:hAnsi="Arial" w:cs="Arial"/>
          <w:b/>
          <w:bCs/>
          <w:color w:val="000000" w:themeColor="text1"/>
          <w:sz w:val="20"/>
          <w:szCs w:val="20"/>
        </w:rPr>
        <w:t>…………….</w:t>
      </w:r>
      <w:r w:rsidRPr="003D1F4B">
        <w:rPr>
          <w:rFonts w:ascii="Arial" w:hAnsi="Arial" w:cs="Arial"/>
          <w:b/>
          <w:bCs/>
          <w:color w:val="000000" w:themeColor="text1"/>
          <w:sz w:val="20"/>
          <w:szCs w:val="20"/>
        </w:rPr>
        <w:t>……………………………………………</w:t>
      </w:r>
      <w:proofErr w:type="gramStart"/>
      <w:r w:rsidRPr="003D1F4B">
        <w:rPr>
          <w:rFonts w:ascii="Arial" w:hAnsi="Arial" w:cs="Arial"/>
          <w:b/>
          <w:bCs/>
          <w:color w:val="000000" w:themeColor="text1"/>
          <w:sz w:val="20"/>
          <w:szCs w:val="20"/>
        </w:rPr>
        <w:t>…</w:t>
      </w:r>
      <w:r w:rsidR="007F56A2">
        <w:rPr>
          <w:rFonts w:ascii="Arial" w:hAnsi="Arial" w:cs="Arial"/>
          <w:b/>
          <w:bCs/>
          <w:color w:val="000000" w:themeColor="text1"/>
          <w:sz w:val="20"/>
          <w:szCs w:val="20"/>
        </w:rPr>
        <w:t>..</w:t>
      </w:r>
      <w:proofErr w:type="gramEnd"/>
      <w:r w:rsidRPr="003D1F4B">
        <w:rPr>
          <w:rFonts w:ascii="Arial" w:hAnsi="Arial" w:cs="Arial"/>
          <w:b/>
          <w:bCs/>
          <w:color w:val="000000" w:themeColor="text1"/>
          <w:sz w:val="20"/>
          <w:szCs w:val="20"/>
        </w:rPr>
        <w:t>……</w:t>
      </w:r>
      <w:r w:rsidR="007F56A2">
        <w:rPr>
          <w:rFonts w:ascii="Arial" w:hAnsi="Arial" w:cs="Arial"/>
          <w:b/>
          <w:bCs/>
          <w:color w:val="000000" w:themeColor="text1"/>
          <w:sz w:val="20"/>
          <w:szCs w:val="20"/>
        </w:rPr>
        <w:t>….</w:t>
      </w:r>
      <w:r w:rsidRPr="003D1F4B">
        <w:rPr>
          <w:rFonts w:ascii="Arial" w:hAnsi="Arial" w:cs="Arial"/>
          <w:b/>
          <w:bCs/>
          <w:color w:val="000000" w:themeColor="text1"/>
          <w:sz w:val="20"/>
          <w:szCs w:val="20"/>
        </w:rPr>
        <w:t>.</w:t>
      </w:r>
      <w:r w:rsidR="007F56A2">
        <w:rPr>
          <w:rFonts w:ascii="Arial" w:hAnsi="Arial" w:cs="Arial"/>
          <w:b/>
          <w:bCs/>
          <w:color w:val="000000" w:themeColor="text1"/>
          <w:sz w:val="20"/>
          <w:szCs w:val="20"/>
        </w:rPr>
        <w:t>10</w:t>
      </w:r>
    </w:p>
    <w:p w14:paraId="568FE5F1" w14:textId="77777777" w:rsidR="00F51F35" w:rsidRPr="003D1F4B" w:rsidRDefault="00F51F35" w:rsidP="003D1F4B">
      <w:pPr>
        <w:pStyle w:val="ListParagraph"/>
        <w:numPr>
          <w:ilvl w:val="1"/>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 xml:space="preserve">Analyzing Price Per Unit Sales for All Brands </w:t>
      </w:r>
    </w:p>
    <w:p w14:paraId="7D6E0816" w14:textId="69C8C73A" w:rsidR="00F51F35" w:rsidRPr="003D1F4B" w:rsidRDefault="00F51F35" w:rsidP="003D1F4B">
      <w:pPr>
        <w:pStyle w:val="ListParagraph"/>
        <w:numPr>
          <w:ilvl w:val="1"/>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 xml:space="preserve">Analyzing Forms and Flavors with Unit Sales Over the Years </w:t>
      </w:r>
    </w:p>
    <w:p w14:paraId="1D8D09D1" w14:textId="2BC9AFF3" w:rsidR="003439EE" w:rsidRPr="003D1F4B" w:rsidRDefault="003439EE" w:rsidP="003D1F4B">
      <w:pPr>
        <w:pStyle w:val="ListParagraph"/>
        <w:numPr>
          <w:ilvl w:val="0"/>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Analysis &amp; Strategies…………………………</w:t>
      </w:r>
      <w:r w:rsidR="003D1F4B">
        <w:rPr>
          <w:rFonts w:ascii="Arial" w:hAnsi="Arial" w:cs="Arial"/>
          <w:b/>
          <w:bCs/>
          <w:color w:val="000000" w:themeColor="text1"/>
          <w:sz w:val="20"/>
          <w:szCs w:val="20"/>
        </w:rPr>
        <w:t>……………...</w:t>
      </w:r>
      <w:r w:rsidRPr="003D1F4B">
        <w:rPr>
          <w:rFonts w:ascii="Arial" w:hAnsi="Arial" w:cs="Arial"/>
          <w:b/>
          <w:bCs/>
          <w:color w:val="000000" w:themeColor="text1"/>
          <w:sz w:val="20"/>
          <w:szCs w:val="20"/>
        </w:rPr>
        <w:t>…………………………………….......1</w:t>
      </w:r>
      <w:r w:rsidR="00983A89">
        <w:rPr>
          <w:rFonts w:ascii="Arial" w:hAnsi="Arial" w:cs="Arial"/>
          <w:b/>
          <w:bCs/>
          <w:color w:val="000000" w:themeColor="text1"/>
          <w:sz w:val="20"/>
          <w:szCs w:val="20"/>
        </w:rPr>
        <w:t>3</w:t>
      </w:r>
    </w:p>
    <w:p w14:paraId="6602C7A5" w14:textId="77777777" w:rsidR="00F51F35" w:rsidRPr="003D1F4B" w:rsidRDefault="00F51F35" w:rsidP="003D1F4B">
      <w:pPr>
        <w:pStyle w:val="ListParagraph"/>
        <w:numPr>
          <w:ilvl w:val="1"/>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 xml:space="preserve">LASSO Regression Output </w:t>
      </w:r>
    </w:p>
    <w:p w14:paraId="5BB40672" w14:textId="5E36590A" w:rsidR="00F51F35" w:rsidRPr="003D1F4B" w:rsidRDefault="00F51F35" w:rsidP="003D1F4B">
      <w:pPr>
        <w:pStyle w:val="ListParagraph"/>
        <w:numPr>
          <w:ilvl w:val="1"/>
          <w:numId w:val="35"/>
        </w:numPr>
        <w:spacing w:line="360" w:lineRule="auto"/>
        <w:rPr>
          <w:rFonts w:ascii="Arial" w:hAnsi="Arial" w:cs="Arial"/>
          <w:b/>
          <w:bCs/>
          <w:color w:val="000000" w:themeColor="text1"/>
          <w:sz w:val="20"/>
          <w:szCs w:val="20"/>
        </w:rPr>
      </w:pPr>
      <w:r w:rsidRPr="003D1F4B">
        <w:rPr>
          <w:rFonts w:ascii="Arial" w:eastAsia="Times New Roman" w:hAnsi="Arial" w:cs="Arial"/>
          <w:b/>
          <w:bCs/>
          <w:color w:val="000000" w:themeColor="text1"/>
          <w:kern w:val="0"/>
          <w:sz w:val="20"/>
          <w:szCs w:val="20"/>
          <w14:ligatures w14:val="none"/>
        </w:rPr>
        <w:t xml:space="preserve">Unpacking the Sales Engine: What Drives </w:t>
      </w:r>
      <w:proofErr w:type="spellStart"/>
      <w:r w:rsidRPr="003D1F4B">
        <w:rPr>
          <w:rFonts w:ascii="Arial" w:eastAsia="Times New Roman" w:hAnsi="Arial" w:cs="Arial"/>
          <w:b/>
          <w:bCs/>
          <w:color w:val="000000" w:themeColor="text1"/>
          <w:kern w:val="0"/>
          <w:sz w:val="20"/>
          <w:szCs w:val="20"/>
          <w14:ligatures w14:val="none"/>
        </w:rPr>
        <w:t>Gardein’s</w:t>
      </w:r>
      <w:proofErr w:type="spellEnd"/>
      <w:r w:rsidRPr="003D1F4B">
        <w:rPr>
          <w:rFonts w:ascii="Arial" w:eastAsia="Times New Roman" w:hAnsi="Arial" w:cs="Arial"/>
          <w:b/>
          <w:bCs/>
          <w:color w:val="000000" w:themeColor="text1"/>
          <w:kern w:val="0"/>
          <w:sz w:val="20"/>
          <w:szCs w:val="20"/>
          <w14:ligatures w14:val="none"/>
        </w:rPr>
        <w:t xml:space="preserve"> Volume?</w:t>
      </w:r>
    </w:p>
    <w:p w14:paraId="2EDA3084" w14:textId="03841611" w:rsidR="00F51F35" w:rsidRPr="003D1F4B" w:rsidRDefault="00F51F35" w:rsidP="003D1F4B">
      <w:pPr>
        <w:pStyle w:val="ListParagraph"/>
        <w:numPr>
          <w:ilvl w:val="1"/>
          <w:numId w:val="35"/>
        </w:numPr>
        <w:spacing w:line="360" w:lineRule="auto"/>
        <w:rPr>
          <w:rFonts w:ascii="Arial" w:hAnsi="Arial" w:cs="Arial"/>
          <w:b/>
          <w:bCs/>
          <w:color w:val="000000" w:themeColor="text1"/>
          <w:sz w:val="20"/>
          <w:szCs w:val="20"/>
        </w:rPr>
      </w:pPr>
      <w:r w:rsidRPr="003D1F4B">
        <w:rPr>
          <w:rFonts w:ascii="Arial" w:eastAsia="Times New Roman" w:hAnsi="Arial" w:cs="Arial"/>
          <w:b/>
          <w:bCs/>
          <w:color w:val="000000" w:themeColor="text1"/>
          <w:kern w:val="0"/>
          <w:sz w:val="20"/>
          <w:szCs w:val="20"/>
          <w14:ligatures w14:val="none"/>
        </w:rPr>
        <w:t>Impact of Product Form and Flavor on Unit Sales</w:t>
      </w:r>
    </w:p>
    <w:p w14:paraId="10169055" w14:textId="4CABD9D4" w:rsidR="00F51F35" w:rsidRPr="003D1F4B" w:rsidRDefault="00F51F35" w:rsidP="003D1F4B">
      <w:pPr>
        <w:pStyle w:val="ListParagraph"/>
        <w:numPr>
          <w:ilvl w:val="1"/>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Pricing and Distribution Levers Drive Sales Uplift </w:t>
      </w:r>
    </w:p>
    <w:p w14:paraId="6B924F12" w14:textId="54E7F9CE" w:rsidR="00F51F35" w:rsidRPr="003D1F4B" w:rsidRDefault="00F51F35" w:rsidP="003D1F4B">
      <w:pPr>
        <w:pStyle w:val="ListParagraph"/>
        <w:numPr>
          <w:ilvl w:val="1"/>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Household (HH) Trend Analysis</w:t>
      </w:r>
    </w:p>
    <w:p w14:paraId="7498AF69" w14:textId="208E42B0" w:rsidR="00F51F35" w:rsidRPr="003D1F4B" w:rsidRDefault="00F51F35" w:rsidP="003D1F4B">
      <w:pPr>
        <w:pStyle w:val="ListParagraph"/>
        <w:numPr>
          <w:ilvl w:val="1"/>
          <w:numId w:val="35"/>
        </w:numPr>
        <w:spacing w:line="360" w:lineRule="auto"/>
        <w:rPr>
          <w:rFonts w:ascii="Arial" w:hAnsi="Arial" w:cs="Arial"/>
          <w:b/>
          <w:bCs/>
          <w:color w:val="000000" w:themeColor="text1"/>
          <w:sz w:val="20"/>
          <w:szCs w:val="20"/>
        </w:rPr>
      </w:pPr>
      <w:proofErr w:type="spellStart"/>
      <w:r w:rsidRPr="003D1F4B">
        <w:rPr>
          <w:rFonts w:ascii="Arial" w:hAnsi="Arial" w:cs="Arial"/>
          <w:b/>
          <w:bCs/>
          <w:color w:val="000000" w:themeColor="text1"/>
          <w:sz w:val="20"/>
          <w:szCs w:val="20"/>
        </w:rPr>
        <w:t>Gardein</w:t>
      </w:r>
      <w:proofErr w:type="spellEnd"/>
      <w:r w:rsidRPr="003D1F4B">
        <w:rPr>
          <w:rFonts w:ascii="Arial" w:hAnsi="Arial" w:cs="Arial"/>
          <w:b/>
          <w:bCs/>
          <w:color w:val="000000" w:themeColor="text1"/>
          <w:sz w:val="20"/>
          <w:szCs w:val="20"/>
        </w:rPr>
        <w:t xml:space="preserve"> Buyer Index by Key Household Demographics</w:t>
      </w:r>
    </w:p>
    <w:p w14:paraId="756E1E43" w14:textId="1C8BEDB3" w:rsidR="00F51F35" w:rsidRPr="003D1F4B" w:rsidRDefault="00F51F35" w:rsidP="003D1F4B">
      <w:pPr>
        <w:pStyle w:val="ListParagraph"/>
        <w:numPr>
          <w:ilvl w:val="1"/>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 xml:space="preserve">Identifying </w:t>
      </w:r>
      <w:proofErr w:type="spellStart"/>
      <w:r w:rsidRPr="003D1F4B">
        <w:rPr>
          <w:rFonts w:ascii="Arial" w:hAnsi="Arial" w:cs="Arial"/>
          <w:b/>
          <w:bCs/>
          <w:color w:val="000000" w:themeColor="text1"/>
          <w:sz w:val="20"/>
          <w:szCs w:val="20"/>
        </w:rPr>
        <w:t>Gardein’s</w:t>
      </w:r>
      <w:proofErr w:type="spellEnd"/>
      <w:r w:rsidRPr="003D1F4B">
        <w:rPr>
          <w:rFonts w:ascii="Arial" w:hAnsi="Arial" w:cs="Arial"/>
          <w:b/>
          <w:bCs/>
          <w:color w:val="000000" w:themeColor="text1"/>
          <w:sz w:val="20"/>
          <w:szCs w:val="20"/>
        </w:rPr>
        <w:t xml:space="preserve"> Strongest &amp; Weakest Household Personas</w:t>
      </w:r>
    </w:p>
    <w:p w14:paraId="524A6CA3" w14:textId="777C662F" w:rsidR="003439EE" w:rsidRPr="003D1F4B" w:rsidRDefault="00F51F35" w:rsidP="003D1F4B">
      <w:pPr>
        <w:pStyle w:val="NormalWeb"/>
        <w:numPr>
          <w:ilvl w:val="0"/>
          <w:numId w:val="35"/>
        </w:numPr>
        <w:spacing w:before="0" w:beforeAutospacing="0" w:after="0" w:afterAutospacing="0"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Recommendations</w:t>
      </w:r>
      <w:r w:rsidR="003439EE" w:rsidRPr="003D1F4B">
        <w:rPr>
          <w:rFonts w:ascii="Arial" w:hAnsi="Arial" w:cs="Arial"/>
          <w:b/>
          <w:bCs/>
          <w:color w:val="000000" w:themeColor="text1"/>
          <w:sz w:val="20"/>
          <w:szCs w:val="20"/>
        </w:rPr>
        <w:t>………………………………………</w:t>
      </w:r>
      <w:r w:rsidR="003D1F4B">
        <w:rPr>
          <w:rFonts w:ascii="Arial" w:hAnsi="Arial" w:cs="Arial"/>
          <w:b/>
          <w:bCs/>
          <w:color w:val="000000" w:themeColor="text1"/>
          <w:sz w:val="20"/>
          <w:szCs w:val="20"/>
        </w:rPr>
        <w:t>…</w:t>
      </w:r>
      <w:r w:rsidR="003439EE" w:rsidRPr="003D1F4B">
        <w:rPr>
          <w:rFonts w:ascii="Arial" w:hAnsi="Arial" w:cs="Arial"/>
          <w:b/>
          <w:bCs/>
          <w:color w:val="000000" w:themeColor="text1"/>
          <w:sz w:val="20"/>
          <w:szCs w:val="20"/>
        </w:rPr>
        <w:t>……………………………………………</w:t>
      </w:r>
      <w:r w:rsidR="007F56A2">
        <w:rPr>
          <w:rFonts w:ascii="Arial" w:hAnsi="Arial" w:cs="Arial"/>
          <w:b/>
          <w:bCs/>
          <w:color w:val="000000" w:themeColor="text1"/>
          <w:sz w:val="20"/>
          <w:szCs w:val="20"/>
        </w:rPr>
        <w:t>19</w:t>
      </w:r>
    </w:p>
    <w:p w14:paraId="0C3677D1" w14:textId="3EF85AF5" w:rsidR="003439EE" w:rsidRPr="003D1F4B" w:rsidRDefault="003439EE" w:rsidP="003D1F4B">
      <w:pPr>
        <w:pStyle w:val="ListParagraph"/>
        <w:numPr>
          <w:ilvl w:val="0"/>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References…………………………………………………</w:t>
      </w:r>
      <w:r w:rsidR="003D1F4B">
        <w:rPr>
          <w:rFonts w:ascii="Arial" w:hAnsi="Arial" w:cs="Arial"/>
          <w:b/>
          <w:bCs/>
          <w:color w:val="000000" w:themeColor="text1"/>
          <w:sz w:val="20"/>
          <w:szCs w:val="20"/>
        </w:rPr>
        <w:t>………</w:t>
      </w:r>
      <w:proofErr w:type="gramStart"/>
      <w:r w:rsidR="003D1F4B">
        <w:rPr>
          <w:rFonts w:ascii="Arial" w:hAnsi="Arial" w:cs="Arial"/>
          <w:b/>
          <w:bCs/>
          <w:color w:val="000000" w:themeColor="text1"/>
          <w:sz w:val="20"/>
          <w:szCs w:val="20"/>
        </w:rPr>
        <w:t>…..</w:t>
      </w:r>
      <w:proofErr w:type="gramEnd"/>
      <w:r w:rsidRPr="003D1F4B">
        <w:rPr>
          <w:rFonts w:ascii="Arial" w:hAnsi="Arial" w:cs="Arial"/>
          <w:b/>
          <w:bCs/>
          <w:color w:val="000000" w:themeColor="text1"/>
          <w:sz w:val="20"/>
          <w:szCs w:val="20"/>
        </w:rPr>
        <w:t>…………………………………2</w:t>
      </w:r>
      <w:r w:rsidR="007F56A2">
        <w:rPr>
          <w:rFonts w:ascii="Arial" w:hAnsi="Arial" w:cs="Arial"/>
          <w:b/>
          <w:bCs/>
          <w:color w:val="000000" w:themeColor="text1"/>
          <w:sz w:val="20"/>
          <w:szCs w:val="20"/>
        </w:rPr>
        <w:t>0</w:t>
      </w:r>
    </w:p>
    <w:p w14:paraId="6B86772A" w14:textId="6F89D2A4" w:rsidR="00453A21" w:rsidRPr="003D1F4B" w:rsidRDefault="003439EE" w:rsidP="003D1F4B">
      <w:pPr>
        <w:pStyle w:val="ListParagraph"/>
        <w:numPr>
          <w:ilvl w:val="0"/>
          <w:numId w:val="35"/>
        </w:numPr>
        <w:spacing w:line="360" w:lineRule="auto"/>
        <w:rPr>
          <w:rFonts w:ascii="Arial" w:hAnsi="Arial" w:cs="Arial"/>
          <w:b/>
          <w:bCs/>
          <w:color w:val="000000" w:themeColor="text1"/>
          <w:sz w:val="20"/>
          <w:szCs w:val="20"/>
        </w:rPr>
      </w:pPr>
      <w:r w:rsidRPr="003D1F4B">
        <w:rPr>
          <w:rFonts w:ascii="Arial" w:hAnsi="Arial" w:cs="Arial"/>
          <w:b/>
          <w:bCs/>
          <w:color w:val="000000" w:themeColor="text1"/>
          <w:sz w:val="20"/>
          <w:szCs w:val="20"/>
        </w:rPr>
        <w:t>Appendix………………………………</w:t>
      </w:r>
      <w:r w:rsidR="003D1F4B">
        <w:rPr>
          <w:rFonts w:ascii="Arial" w:hAnsi="Arial" w:cs="Arial"/>
          <w:b/>
          <w:bCs/>
          <w:color w:val="000000" w:themeColor="text1"/>
          <w:sz w:val="20"/>
          <w:szCs w:val="20"/>
        </w:rPr>
        <w:t>……………………………………………………….</w:t>
      </w:r>
      <w:r w:rsidRPr="003D1F4B">
        <w:rPr>
          <w:rFonts w:ascii="Arial" w:hAnsi="Arial" w:cs="Arial"/>
          <w:b/>
          <w:bCs/>
          <w:color w:val="000000" w:themeColor="text1"/>
          <w:sz w:val="20"/>
          <w:szCs w:val="20"/>
        </w:rPr>
        <w:t>…………</w:t>
      </w:r>
      <w:r w:rsidR="007F56A2">
        <w:rPr>
          <w:rFonts w:ascii="Arial" w:hAnsi="Arial" w:cs="Arial"/>
          <w:b/>
          <w:bCs/>
          <w:color w:val="000000" w:themeColor="text1"/>
          <w:sz w:val="20"/>
          <w:szCs w:val="20"/>
        </w:rPr>
        <w:t>.21</w:t>
      </w:r>
    </w:p>
    <w:p w14:paraId="78ACC98A" w14:textId="77777777" w:rsidR="003439EE" w:rsidRPr="008F5CAD" w:rsidRDefault="003439EE" w:rsidP="003D1F4B">
      <w:pPr>
        <w:pStyle w:val="ListParagraph"/>
        <w:ind w:left="360"/>
        <w:jc w:val="both"/>
        <w:outlineLvl w:val="2"/>
        <w:rPr>
          <w:rFonts w:ascii="Arial" w:eastAsia="Times New Roman" w:hAnsi="Arial" w:cs="Arial"/>
          <w:b/>
          <w:bCs/>
          <w:color w:val="000000" w:themeColor="text1"/>
          <w:kern w:val="0"/>
          <w:sz w:val="20"/>
          <w:szCs w:val="20"/>
          <w14:ligatures w14:val="none"/>
        </w:rPr>
      </w:pPr>
    </w:p>
    <w:p w14:paraId="3D751933" w14:textId="77777777" w:rsidR="003439EE" w:rsidRPr="008F5CAD" w:rsidRDefault="003439EE" w:rsidP="003D1F4B">
      <w:pPr>
        <w:pStyle w:val="ListParagraph"/>
        <w:ind w:left="360"/>
        <w:jc w:val="both"/>
        <w:outlineLvl w:val="2"/>
        <w:rPr>
          <w:rFonts w:ascii="Arial" w:eastAsia="Times New Roman" w:hAnsi="Arial" w:cs="Arial"/>
          <w:b/>
          <w:bCs/>
          <w:color w:val="000000" w:themeColor="text1"/>
          <w:kern w:val="0"/>
          <w:sz w:val="20"/>
          <w:szCs w:val="20"/>
          <w14:ligatures w14:val="none"/>
        </w:rPr>
      </w:pPr>
    </w:p>
    <w:p w14:paraId="561C8089" w14:textId="77777777" w:rsidR="003439EE" w:rsidRDefault="003439EE"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1598A0A9" w14:textId="77777777" w:rsidR="003439EE" w:rsidRDefault="003439EE"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210B9CD9" w14:textId="77777777" w:rsidR="003439EE" w:rsidRDefault="003439EE"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1BF6BBA7" w14:textId="77777777" w:rsidR="003439EE" w:rsidRDefault="003439EE"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37D3AC72" w14:textId="77777777" w:rsidR="003439EE" w:rsidRDefault="003439EE"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52377578" w14:textId="77777777" w:rsidR="003439EE" w:rsidRDefault="003439EE"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1E7787BB" w14:textId="77777777" w:rsidR="003D1F4B" w:rsidRDefault="003D1F4B"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69BEEC59" w14:textId="77777777" w:rsidR="003D1F4B" w:rsidRDefault="003D1F4B"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66C01B4F" w14:textId="77777777" w:rsidR="003D1F4B" w:rsidRDefault="003D1F4B"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5F8BFB8C" w14:textId="77777777" w:rsidR="003439EE" w:rsidRDefault="003439EE"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36403C9D" w14:textId="77777777" w:rsidR="003D1F4B" w:rsidRDefault="003D1F4B"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7DFCB88B" w14:textId="77777777" w:rsidR="003D1F4B" w:rsidRDefault="003D1F4B" w:rsidP="003D1F4B">
      <w:pPr>
        <w:jc w:val="both"/>
        <w:outlineLvl w:val="2"/>
        <w:rPr>
          <w:rFonts w:ascii="Arial" w:eastAsia="Times New Roman" w:hAnsi="Arial" w:cs="Arial"/>
          <w:b/>
          <w:bCs/>
          <w:i/>
          <w:iCs/>
          <w:color w:val="000000" w:themeColor="text1"/>
          <w:kern w:val="0"/>
          <w:sz w:val="20"/>
          <w:szCs w:val="20"/>
          <w:u w:val="single"/>
          <w14:ligatures w14:val="none"/>
        </w:rPr>
      </w:pPr>
    </w:p>
    <w:p w14:paraId="47F4B7A9" w14:textId="77777777" w:rsidR="00983A89" w:rsidRPr="003D1F4B" w:rsidRDefault="00983A89" w:rsidP="003D1F4B">
      <w:pPr>
        <w:jc w:val="both"/>
        <w:outlineLvl w:val="2"/>
        <w:rPr>
          <w:rFonts w:ascii="Arial" w:eastAsia="Times New Roman" w:hAnsi="Arial" w:cs="Arial"/>
          <w:b/>
          <w:bCs/>
          <w:i/>
          <w:iCs/>
          <w:color w:val="000000" w:themeColor="text1"/>
          <w:kern w:val="0"/>
          <w:sz w:val="20"/>
          <w:szCs w:val="20"/>
          <w:u w:val="single"/>
          <w14:ligatures w14:val="none"/>
        </w:rPr>
      </w:pPr>
    </w:p>
    <w:p w14:paraId="23C163D4" w14:textId="107F24A0" w:rsidR="00453A21" w:rsidRPr="006861D2" w:rsidRDefault="006C313F" w:rsidP="003D1F4B">
      <w:pPr>
        <w:pStyle w:val="ListParagraph"/>
        <w:numPr>
          <w:ilvl w:val="0"/>
          <w:numId w:val="14"/>
        </w:numPr>
        <w:jc w:val="both"/>
        <w:outlineLvl w:val="2"/>
        <w:rPr>
          <w:rFonts w:ascii="Arial" w:eastAsia="Times New Roman" w:hAnsi="Arial" w:cs="Arial"/>
          <w:b/>
          <w:bCs/>
          <w:i/>
          <w:iCs/>
          <w:color w:val="000000" w:themeColor="text1"/>
          <w:kern w:val="0"/>
          <w:sz w:val="20"/>
          <w:szCs w:val="20"/>
          <w:u w:val="single"/>
          <w14:ligatures w14:val="none"/>
        </w:rPr>
      </w:pPr>
      <w:r w:rsidRPr="006861D2">
        <w:rPr>
          <w:rFonts w:ascii="Arial" w:eastAsia="Times New Roman" w:hAnsi="Arial" w:cs="Arial"/>
          <w:b/>
          <w:bCs/>
          <w:i/>
          <w:iCs/>
          <w:color w:val="000000" w:themeColor="text1"/>
          <w:kern w:val="0"/>
          <w:sz w:val="20"/>
          <w:szCs w:val="20"/>
          <w:u w:val="single"/>
          <w14:ligatures w14:val="none"/>
        </w:rPr>
        <w:t>Introduction</w:t>
      </w:r>
    </w:p>
    <w:p w14:paraId="194D83F4" w14:textId="77777777" w:rsidR="00453A21" w:rsidRPr="006861D2" w:rsidRDefault="00453A21" w:rsidP="003D1F4B">
      <w:pPr>
        <w:jc w:val="both"/>
        <w:rPr>
          <w:rFonts w:ascii="Arial" w:eastAsia="Times New Roman" w:hAnsi="Arial" w:cs="Arial"/>
          <w:color w:val="000000" w:themeColor="text1"/>
          <w:kern w:val="0"/>
          <w:sz w:val="20"/>
          <w:szCs w:val="20"/>
          <w14:ligatures w14:val="none"/>
        </w:rPr>
      </w:pPr>
    </w:p>
    <w:p w14:paraId="3EE4152B" w14:textId="77777777" w:rsidR="00DB2768" w:rsidRPr="00DB2768" w:rsidRDefault="00DB2768" w:rsidP="003D1F4B">
      <w:pPr>
        <w:jc w:val="both"/>
        <w:rPr>
          <w:rFonts w:ascii="Arial" w:eastAsia="Times New Roman" w:hAnsi="Arial" w:cs="Arial"/>
          <w:color w:val="000000" w:themeColor="text1"/>
          <w:kern w:val="0"/>
          <w:sz w:val="20"/>
          <w:szCs w:val="20"/>
          <w14:ligatures w14:val="none"/>
        </w:rPr>
      </w:pPr>
      <w:r w:rsidRPr="00DB2768">
        <w:rPr>
          <w:rFonts w:ascii="Arial" w:eastAsia="Times New Roman" w:hAnsi="Arial" w:cs="Arial"/>
          <w:color w:val="000000" w:themeColor="text1"/>
          <w:kern w:val="0"/>
          <w:sz w:val="20"/>
          <w:szCs w:val="20"/>
          <w14:ligatures w14:val="none"/>
        </w:rPr>
        <w:t xml:space="preserve">Conagra Brands, a leading food company headquartered in Chicago, is known for its diverse portfolio, including </w:t>
      </w:r>
      <w:proofErr w:type="spellStart"/>
      <w:r w:rsidRPr="00DB2768">
        <w:rPr>
          <w:rFonts w:ascii="Arial" w:eastAsia="Times New Roman" w:hAnsi="Arial" w:cs="Arial"/>
          <w:color w:val="000000" w:themeColor="text1"/>
          <w:kern w:val="0"/>
          <w:sz w:val="20"/>
          <w:szCs w:val="20"/>
          <w14:ligatures w14:val="none"/>
        </w:rPr>
        <w:t>Gardein</w:t>
      </w:r>
      <w:proofErr w:type="spellEnd"/>
      <w:r w:rsidRPr="00DB2768">
        <w:rPr>
          <w:rFonts w:ascii="Arial" w:eastAsia="Times New Roman" w:hAnsi="Arial" w:cs="Arial"/>
          <w:color w:val="000000" w:themeColor="text1"/>
          <w:kern w:val="0"/>
          <w:sz w:val="20"/>
          <w:szCs w:val="20"/>
          <w14:ligatures w14:val="none"/>
        </w:rPr>
        <w:t xml:space="preserve">—a key player in the meat substitute category. </w:t>
      </w:r>
      <w:proofErr w:type="spellStart"/>
      <w:r w:rsidRPr="00DB2768">
        <w:rPr>
          <w:rFonts w:ascii="Arial" w:eastAsia="Times New Roman" w:hAnsi="Arial" w:cs="Arial"/>
          <w:color w:val="000000" w:themeColor="text1"/>
          <w:kern w:val="0"/>
          <w:sz w:val="20"/>
          <w:szCs w:val="20"/>
          <w14:ligatures w14:val="none"/>
        </w:rPr>
        <w:t>Gardein</w:t>
      </w:r>
      <w:proofErr w:type="spellEnd"/>
      <w:r w:rsidRPr="00DB2768">
        <w:rPr>
          <w:rFonts w:ascii="Arial" w:eastAsia="Times New Roman" w:hAnsi="Arial" w:cs="Arial"/>
          <w:color w:val="000000" w:themeColor="text1"/>
          <w:kern w:val="0"/>
          <w:sz w:val="20"/>
          <w:szCs w:val="20"/>
          <w14:ligatures w14:val="none"/>
        </w:rPr>
        <w:t xml:space="preserve"> offers a range of plant-based protein products targeting vegans, vegetarians, and flexitarians seeking sustainable alternatives to meat.</w:t>
      </w:r>
    </w:p>
    <w:p w14:paraId="4F0CD887" w14:textId="77777777" w:rsidR="00DB2768" w:rsidRPr="00DB2768" w:rsidRDefault="00DB2768" w:rsidP="003D1F4B">
      <w:pPr>
        <w:jc w:val="both"/>
        <w:rPr>
          <w:rFonts w:ascii="Arial" w:eastAsia="Times New Roman" w:hAnsi="Arial" w:cs="Arial"/>
          <w:color w:val="000000" w:themeColor="text1"/>
          <w:kern w:val="0"/>
          <w:sz w:val="20"/>
          <w:szCs w:val="20"/>
          <w14:ligatures w14:val="none"/>
        </w:rPr>
      </w:pPr>
      <w:r w:rsidRPr="00DB2768">
        <w:rPr>
          <w:rFonts w:ascii="Arial" w:eastAsia="Times New Roman" w:hAnsi="Arial" w:cs="Arial"/>
          <w:color w:val="000000" w:themeColor="text1"/>
          <w:kern w:val="0"/>
          <w:sz w:val="20"/>
          <w:szCs w:val="20"/>
          <w14:ligatures w14:val="none"/>
        </w:rPr>
        <w:t>This project focuses on Conagra’s Meat Substitutes segment, with some attention to related categories like seafood, beef, and breakfast sausages. The objective is to identify strategies to accelerate growth and optimize the brand portfolio in the plant-based space.</w:t>
      </w:r>
    </w:p>
    <w:p w14:paraId="3ADB9EF1" w14:textId="77777777" w:rsidR="00DB2768" w:rsidRDefault="00DB2768" w:rsidP="003D1F4B">
      <w:pPr>
        <w:jc w:val="both"/>
        <w:rPr>
          <w:rFonts w:ascii="Arial" w:eastAsia="Times New Roman" w:hAnsi="Arial" w:cs="Arial"/>
          <w:color w:val="000000" w:themeColor="text1"/>
          <w:kern w:val="0"/>
          <w:sz w:val="20"/>
          <w:szCs w:val="20"/>
          <w14:ligatures w14:val="none"/>
        </w:rPr>
      </w:pPr>
      <w:r w:rsidRPr="00DB2768">
        <w:rPr>
          <w:rFonts w:ascii="Arial" w:eastAsia="Times New Roman" w:hAnsi="Arial" w:cs="Arial"/>
          <w:color w:val="000000" w:themeColor="text1"/>
          <w:kern w:val="0"/>
          <w:sz w:val="20"/>
          <w:szCs w:val="20"/>
          <w14:ligatures w14:val="none"/>
        </w:rPr>
        <w:t>Through multi-year sales data analysis, we identified key consumer trends and product performance patterns. These insights support the development of market-driven hypotheses and strategies to help Conagra capitalize on emerging opportunities in the plant-based meat sector. The following sections will explore the industry landscape and growth drivers to guide Conagra’s long-term positioning.</w:t>
      </w:r>
    </w:p>
    <w:p w14:paraId="73A39161" w14:textId="77777777" w:rsidR="003D1F4B" w:rsidRPr="00DB2768" w:rsidRDefault="003D1F4B" w:rsidP="003D1F4B">
      <w:pPr>
        <w:jc w:val="both"/>
        <w:rPr>
          <w:rFonts w:ascii="Arial" w:eastAsia="Times New Roman" w:hAnsi="Arial" w:cs="Arial"/>
          <w:color w:val="000000" w:themeColor="text1"/>
          <w:kern w:val="0"/>
          <w:sz w:val="20"/>
          <w:szCs w:val="20"/>
          <w14:ligatures w14:val="none"/>
        </w:rPr>
      </w:pPr>
    </w:p>
    <w:p w14:paraId="73C44AF5" w14:textId="77777777" w:rsidR="00B3666D" w:rsidRPr="006861D2" w:rsidRDefault="00B3666D" w:rsidP="003D1F4B">
      <w:pPr>
        <w:jc w:val="both"/>
        <w:rPr>
          <w:rFonts w:ascii="Arial" w:eastAsia="Times New Roman" w:hAnsi="Arial" w:cs="Arial"/>
          <w:color w:val="000000" w:themeColor="text1"/>
          <w:kern w:val="0"/>
          <w:sz w:val="20"/>
          <w:szCs w:val="20"/>
          <w14:ligatures w14:val="none"/>
        </w:rPr>
      </w:pPr>
    </w:p>
    <w:p w14:paraId="450FD998" w14:textId="43097956" w:rsidR="003171FD" w:rsidRDefault="003171FD" w:rsidP="003D1F4B">
      <w:pPr>
        <w:pStyle w:val="ListParagraph"/>
        <w:numPr>
          <w:ilvl w:val="0"/>
          <w:numId w:val="14"/>
        </w:numPr>
        <w:jc w:val="both"/>
        <w:outlineLvl w:val="2"/>
        <w:rPr>
          <w:rFonts w:ascii="Arial" w:eastAsia="Times New Roman" w:hAnsi="Arial" w:cs="Arial"/>
          <w:b/>
          <w:bCs/>
          <w:i/>
          <w:iCs/>
          <w:color w:val="000000" w:themeColor="text1"/>
          <w:kern w:val="0"/>
          <w:sz w:val="20"/>
          <w:szCs w:val="20"/>
          <w:u w:val="single"/>
          <w14:ligatures w14:val="none"/>
        </w:rPr>
      </w:pPr>
      <w:r w:rsidRPr="006861D2">
        <w:rPr>
          <w:rFonts w:ascii="Arial" w:eastAsia="Times New Roman" w:hAnsi="Arial" w:cs="Arial"/>
          <w:b/>
          <w:bCs/>
          <w:i/>
          <w:iCs/>
          <w:color w:val="000000" w:themeColor="text1"/>
          <w:kern w:val="0"/>
          <w:sz w:val="20"/>
          <w:szCs w:val="20"/>
          <w:u w:val="single"/>
          <w14:ligatures w14:val="none"/>
        </w:rPr>
        <w:t>Project Overview</w:t>
      </w:r>
    </w:p>
    <w:p w14:paraId="44399DE4" w14:textId="77777777" w:rsidR="003D1F4B" w:rsidRPr="006861D2" w:rsidRDefault="003D1F4B" w:rsidP="003D1F4B">
      <w:pPr>
        <w:pStyle w:val="ListParagraph"/>
        <w:ind w:left="360"/>
        <w:jc w:val="both"/>
        <w:outlineLvl w:val="2"/>
        <w:rPr>
          <w:rFonts w:ascii="Arial" w:eastAsia="Times New Roman" w:hAnsi="Arial" w:cs="Arial"/>
          <w:b/>
          <w:bCs/>
          <w:i/>
          <w:iCs/>
          <w:color w:val="000000" w:themeColor="text1"/>
          <w:kern w:val="0"/>
          <w:sz w:val="20"/>
          <w:szCs w:val="20"/>
          <w:u w:val="single"/>
          <w14:ligatures w14:val="none"/>
        </w:rPr>
      </w:pPr>
    </w:p>
    <w:p w14:paraId="2D1D0D85" w14:textId="77777777" w:rsidR="00495158" w:rsidRPr="00495158" w:rsidRDefault="00495158" w:rsidP="003D1F4B">
      <w:pPr>
        <w:jc w:val="both"/>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This project aimed to analyze buyer behavior and key sales drivers in the meat substitute category, with a focus on Conagra’s portfolio, to identify strategic growth opportunities. Using LASSO regression, we identified high-impact product attributes influencing unit sales and compared category-wide drivers with those specific to Conagra, including form, packaging, and distribution.</w:t>
      </w:r>
    </w:p>
    <w:p w14:paraId="173ED016" w14:textId="2E1C0B89" w:rsidR="003171FD" w:rsidRPr="006861D2" w:rsidRDefault="00495158" w:rsidP="003D1F4B">
      <w:pPr>
        <w:jc w:val="both"/>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We also developed consumer personas based on household size, income, age, marital status, and presence of children to better understand target segments. These insights informed actionable recommendations to optimize Conagra’s product mix, distribution strategy, and marketing to drive long-term growth.</w:t>
      </w:r>
    </w:p>
    <w:p w14:paraId="4BB08A39" w14:textId="77777777" w:rsidR="006C313F" w:rsidRDefault="006C313F" w:rsidP="003D1F4B">
      <w:pPr>
        <w:rPr>
          <w:rFonts w:ascii="Arial" w:eastAsia="Times New Roman" w:hAnsi="Arial" w:cs="Arial"/>
          <w:color w:val="000000" w:themeColor="text1"/>
          <w:kern w:val="0"/>
          <w:sz w:val="20"/>
          <w:szCs w:val="20"/>
          <w14:ligatures w14:val="none"/>
        </w:rPr>
      </w:pPr>
    </w:p>
    <w:p w14:paraId="40C373BA" w14:textId="77777777" w:rsidR="003D1F4B" w:rsidRPr="006861D2" w:rsidRDefault="003D1F4B" w:rsidP="003D1F4B">
      <w:pPr>
        <w:rPr>
          <w:rFonts w:ascii="Arial" w:eastAsia="Times New Roman" w:hAnsi="Arial" w:cs="Arial"/>
          <w:color w:val="000000" w:themeColor="text1"/>
          <w:kern w:val="0"/>
          <w:sz w:val="20"/>
          <w:szCs w:val="20"/>
          <w14:ligatures w14:val="none"/>
        </w:rPr>
      </w:pPr>
    </w:p>
    <w:p w14:paraId="1300FE77" w14:textId="6425E60F" w:rsidR="006C313F" w:rsidRPr="006861D2" w:rsidRDefault="006C313F" w:rsidP="003D1F4B">
      <w:pPr>
        <w:pStyle w:val="ListParagraph"/>
        <w:numPr>
          <w:ilvl w:val="0"/>
          <w:numId w:val="14"/>
        </w:numPr>
        <w:jc w:val="both"/>
        <w:outlineLvl w:val="2"/>
        <w:rPr>
          <w:rFonts w:ascii="Arial" w:eastAsia="Times New Roman" w:hAnsi="Arial" w:cs="Arial"/>
          <w:b/>
          <w:bCs/>
          <w:i/>
          <w:iCs/>
          <w:color w:val="000000" w:themeColor="text1"/>
          <w:kern w:val="0"/>
          <w:sz w:val="20"/>
          <w:szCs w:val="20"/>
          <w:u w:val="single"/>
          <w14:ligatures w14:val="none"/>
        </w:rPr>
      </w:pPr>
      <w:r w:rsidRPr="006861D2">
        <w:rPr>
          <w:rFonts w:ascii="Arial" w:eastAsia="Times New Roman" w:hAnsi="Arial" w:cs="Arial"/>
          <w:b/>
          <w:bCs/>
          <w:i/>
          <w:iCs/>
          <w:color w:val="000000" w:themeColor="text1"/>
          <w:kern w:val="0"/>
          <w:sz w:val="20"/>
          <w:szCs w:val="20"/>
          <w:u w:val="single"/>
          <w14:ligatures w14:val="none"/>
        </w:rPr>
        <w:t>D</w:t>
      </w:r>
      <w:r w:rsidR="00453A21" w:rsidRPr="006861D2">
        <w:rPr>
          <w:rFonts w:ascii="Arial" w:eastAsia="Times New Roman" w:hAnsi="Arial" w:cs="Arial"/>
          <w:b/>
          <w:bCs/>
          <w:i/>
          <w:iCs/>
          <w:color w:val="000000" w:themeColor="text1"/>
          <w:kern w:val="0"/>
          <w:sz w:val="20"/>
          <w:szCs w:val="20"/>
          <w:u w:val="single"/>
          <w14:ligatures w14:val="none"/>
        </w:rPr>
        <w:t>ataset</w:t>
      </w:r>
      <w:r w:rsidRPr="006861D2">
        <w:rPr>
          <w:rFonts w:ascii="Arial" w:eastAsia="Times New Roman" w:hAnsi="Arial" w:cs="Arial"/>
          <w:b/>
          <w:bCs/>
          <w:i/>
          <w:iCs/>
          <w:color w:val="000000" w:themeColor="text1"/>
          <w:kern w:val="0"/>
          <w:sz w:val="20"/>
          <w:szCs w:val="20"/>
          <w:u w:val="single"/>
          <w14:ligatures w14:val="none"/>
        </w:rPr>
        <w:t xml:space="preserve"> O</w:t>
      </w:r>
      <w:r w:rsidR="00453A21" w:rsidRPr="006861D2">
        <w:rPr>
          <w:rFonts w:ascii="Arial" w:eastAsia="Times New Roman" w:hAnsi="Arial" w:cs="Arial"/>
          <w:b/>
          <w:bCs/>
          <w:i/>
          <w:iCs/>
          <w:color w:val="000000" w:themeColor="text1"/>
          <w:kern w:val="0"/>
          <w:sz w:val="20"/>
          <w:szCs w:val="20"/>
          <w:u w:val="single"/>
          <w14:ligatures w14:val="none"/>
        </w:rPr>
        <w:t>verview</w:t>
      </w:r>
    </w:p>
    <w:p w14:paraId="06ACCCAF" w14:textId="77777777" w:rsidR="00453A21" w:rsidRPr="006861D2" w:rsidRDefault="00453A21" w:rsidP="003D1F4B">
      <w:pPr>
        <w:jc w:val="both"/>
        <w:outlineLvl w:val="2"/>
        <w:rPr>
          <w:rFonts w:ascii="Arial" w:eastAsia="Times New Roman" w:hAnsi="Arial" w:cs="Arial"/>
          <w:b/>
          <w:bCs/>
          <w:i/>
          <w:iCs/>
          <w:color w:val="000000" w:themeColor="text1"/>
          <w:kern w:val="0"/>
          <w:sz w:val="20"/>
          <w:szCs w:val="20"/>
          <w:u w:val="single"/>
          <w14:ligatures w14:val="none"/>
        </w:rPr>
      </w:pPr>
    </w:p>
    <w:p w14:paraId="49F46095" w14:textId="352032C3" w:rsidR="00C245A3" w:rsidRPr="006861D2" w:rsidRDefault="006C313F" w:rsidP="003D1F4B">
      <w:pPr>
        <w:jc w:val="both"/>
        <w:rPr>
          <w:rFonts w:ascii="Arial" w:hAnsi="Arial" w:cs="Arial"/>
          <w:color w:val="000000" w:themeColor="text1"/>
          <w:sz w:val="20"/>
          <w:szCs w:val="20"/>
        </w:rPr>
      </w:pPr>
      <w:r w:rsidRPr="006861D2">
        <w:rPr>
          <w:rFonts w:ascii="Arial" w:eastAsia="Times New Roman" w:hAnsi="Arial" w:cs="Arial"/>
          <w:color w:val="000000" w:themeColor="text1"/>
          <w:kern w:val="0"/>
          <w:sz w:val="20"/>
          <w:szCs w:val="20"/>
          <w14:ligatures w14:val="none"/>
        </w:rPr>
        <w:t>Conagra has provided 3 different datasets for each: Meat Alternatives category, Refrigerated</w:t>
      </w:r>
      <w:r w:rsidR="00F12AC8" w:rsidRPr="006861D2">
        <w:rPr>
          <w:rFonts w:ascii="Arial" w:eastAsia="Times New Roman" w:hAnsi="Arial" w:cs="Arial"/>
          <w:color w:val="000000" w:themeColor="text1"/>
          <w:kern w:val="0"/>
          <w:sz w:val="20"/>
          <w:szCs w:val="20"/>
          <w14:ligatures w14:val="none"/>
        </w:rPr>
        <w:t xml:space="preserve"> </w:t>
      </w:r>
      <w:r w:rsidRPr="006861D2">
        <w:rPr>
          <w:rFonts w:ascii="Arial" w:eastAsia="Times New Roman" w:hAnsi="Arial" w:cs="Arial"/>
          <w:color w:val="000000" w:themeColor="text1"/>
          <w:kern w:val="0"/>
          <w:sz w:val="20"/>
          <w:szCs w:val="20"/>
          <w14:ligatures w14:val="none"/>
        </w:rPr>
        <w:t>Meat aisle and Frozen Meat aisle.</w:t>
      </w:r>
      <w:r w:rsidR="00C245A3" w:rsidRPr="006861D2">
        <w:rPr>
          <w:rFonts w:ascii="Arial" w:eastAsia="Times New Roman" w:hAnsi="Arial" w:cs="Arial"/>
          <w:color w:val="000000" w:themeColor="text1"/>
          <w:kern w:val="0"/>
          <w:sz w:val="20"/>
          <w:szCs w:val="20"/>
          <w14:ligatures w14:val="none"/>
        </w:rPr>
        <w:t xml:space="preserve"> </w:t>
      </w:r>
      <w:r w:rsidR="00C245A3" w:rsidRPr="006861D2">
        <w:rPr>
          <w:rFonts w:ascii="Arial" w:hAnsi="Arial" w:cs="Arial"/>
          <w:color w:val="000000" w:themeColor="text1"/>
          <w:sz w:val="20"/>
          <w:szCs w:val="20"/>
        </w:rPr>
        <w:t>For this project, we have received a comprehensive dataset spanning</w:t>
      </w:r>
      <w:r w:rsidR="00C245A3" w:rsidRPr="006861D2">
        <w:rPr>
          <w:rStyle w:val="apple-converted-space"/>
          <w:rFonts w:ascii="Arial" w:hAnsi="Arial" w:cs="Arial"/>
          <w:color w:val="000000" w:themeColor="text1"/>
          <w:sz w:val="20"/>
          <w:szCs w:val="20"/>
        </w:rPr>
        <w:t> </w:t>
      </w:r>
      <w:r w:rsidR="007845F7" w:rsidRPr="006861D2">
        <w:rPr>
          <w:rStyle w:val="Strong"/>
          <w:rFonts w:ascii="Arial" w:hAnsi="Arial" w:cs="Arial"/>
          <w:color w:val="000000" w:themeColor="text1"/>
          <w:sz w:val="20"/>
          <w:szCs w:val="20"/>
        </w:rPr>
        <w:t>five</w:t>
      </w:r>
      <w:r w:rsidR="00C245A3" w:rsidRPr="006861D2">
        <w:rPr>
          <w:rStyle w:val="Strong"/>
          <w:rFonts w:ascii="Arial" w:hAnsi="Arial" w:cs="Arial"/>
          <w:color w:val="000000" w:themeColor="text1"/>
          <w:sz w:val="20"/>
          <w:szCs w:val="20"/>
        </w:rPr>
        <w:t xml:space="preserve"> years</w:t>
      </w:r>
      <w:r w:rsidR="00C245A3" w:rsidRPr="006861D2">
        <w:rPr>
          <w:rFonts w:ascii="Arial" w:hAnsi="Arial" w:cs="Arial"/>
          <w:color w:val="000000" w:themeColor="text1"/>
          <w:sz w:val="20"/>
          <w:szCs w:val="20"/>
        </w:rPr>
        <w:t>, providing valuable insights into the sales and consumer behavior associated with</w:t>
      </w:r>
      <w:r w:rsidR="00C245A3" w:rsidRPr="006861D2">
        <w:rPr>
          <w:rStyle w:val="apple-converted-space"/>
          <w:rFonts w:ascii="Arial" w:hAnsi="Arial" w:cs="Arial"/>
          <w:color w:val="000000" w:themeColor="text1"/>
          <w:sz w:val="20"/>
          <w:szCs w:val="20"/>
        </w:rPr>
        <w:t> </w:t>
      </w:r>
      <w:r w:rsidR="00C245A3" w:rsidRPr="006861D2">
        <w:rPr>
          <w:rStyle w:val="Strong"/>
          <w:rFonts w:ascii="Arial" w:hAnsi="Arial" w:cs="Arial"/>
          <w:color w:val="000000" w:themeColor="text1"/>
          <w:sz w:val="20"/>
          <w:szCs w:val="20"/>
        </w:rPr>
        <w:t>meat substitute products</w:t>
      </w:r>
      <w:r w:rsidR="00C245A3" w:rsidRPr="006861D2">
        <w:rPr>
          <w:rFonts w:ascii="Arial" w:hAnsi="Arial" w:cs="Arial"/>
          <w:color w:val="000000" w:themeColor="text1"/>
          <w:sz w:val="20"/>
          <w:szCs w:val="20"/>
        </w:rPr>
        <w:t>. The data encompasses various</w:t>
      </w:r>
      <w:r w:rsidR="00C245A3" w:rsidRPr="006861D2">
        <w:rPr>
          <w:rStyle w:val="apple-converted-space"/>
          <w:rFonts w:ascii="Arial" w:hAnsi="Arial" w:cs="Arial"/>
          <w:color w:val="000000" w:themeColor="text1"/>
          <w:sz w:val="20"/>
          <w:szCs w:val="20"/>
        </w:rPr>
        <w:t> </w:t>
      </w:r>
      <w:r w:rsidR="00C245A3" w:rsidRPr="006861D2">
        <w:rPr>
          <w:rStyle w:val="Strong"/>
          <w:rFonts w:ascii="Arial" w:hAnsi="Arial" w:cs="Arial"/>
          <w:color w:val="000000" w:themeColor="text1"/>
          <w:sz w:val="20"/>
          <w:szCs w:val="20"/>
        </w:rPr>
        <w:t xml:space="preserve">brands </w:t>
      </w:r>
      <w:r w:rsidR="00C245A3" w:rsidRPr="006861D2">
        <w:rPr>
          <w:rFonts w:ascii="Arial" w:hAnsi="Arial" w:cs="Arial"/>
          <w:color w:val="000000" w:themeColor="text1"/>
          <w:sz w:val="20"/>
          <w:szCs w:val="20"/>
        </w:rPr>
        <w:t>and their respective</w:t>
      </w:r>
      <w:r w:rsidR="00C245A3" w:rsidRPr="006861D2">
        <w:rPr>
          <w:rStyle w:val="apple-converted-space"/>
          <w:rFonts w:ascii="Arial" w:hAnsi="Arial" w:cs="Arial"/>
          <w:color w:val="000000" w:themeColor="text1"/>
          <w:sz w:val="20"/>
          <w:szCs w:val="20"/>
        </w:rPr>
        <w:t> </w:t>
      </w:r>
      <w:r w:rsidR="00C245A3" w:rsidRPr="006861D2">
        <w:rPr>
          <w:rStyle w:val="Strong"/>
          <w:rFonts w:ascii="Arial" w:hAnsi="Arial" w:cs="Arial"/>
          <w:color w:val="000000" w:themeColor="text1"/>
          <w:sz w:val="20"/>
          <w:szCs w:val="20"/>
        </w:rPr>
        <w:t>meat substitute</w:t>
      </w:r>
      <w:r w:rsidR="00C245A3" w:rsidRPr="006861D2">
        <w:rPr>
          <w:rStyle w:val="apple-converted-space"/>
          <w:rFonts w:ascii="Arial" w:hAnsi="Arial" w:cs="Arial"/>
          <w:color w:val="000000" w:themeColor="text1"/>
          <w:sz w:val="20"/>
          <w:szCs w:val="20"/>
        </w:rPr>
        <w:t> </w:t>
      </w:r>
      <w:r w:rsidR="00C245A3" w:rsidRPr="006861D2">
        <w:rPr>
          <w:rFonts w:ascii="Arial" w:hAnsi="Arial" w:cs="Arial"/>
          <w:color w:val="000000" w:themeColor="text1"/>
          <w:sz w:val="20"/>
          <w:szCs w:val="20"/>
        </w:rPr>
        <w:t>offerings, enabling us to perform a detailed analysis of market performance over time. The dataset is not limited to a single brand but covers multiple brands within the meat substitutes category, providing a broad view of the competitive landscape in this segment.</w:t>
      </w:r>
    </w:p>
    <w:p w14:paraId="41DA3E37" w14:textId="77777777" w:rsidR="00453A21" w:rsidRPr="006861D2" w:rsidRDefault="00453A21" w:rsidP="003D1F4B">
      <w:pPr>
        <w:jc w:val="both"/>
        <w:rPr>
          <w:rFonts w:ascii="Arial" w:eastAsia="Times New Roman" w:hAnsi="Arial" w:cs="Arial"/>
          <w:color w:val="000000" w:themeColor="text1"/>
          <w:kern w:val="0"/>
          <w:sz w:val="20"/>
          <w:szCs w:val="20"/>
          <w14:ligatures w14:val="none"/>
        </w:rPr>
      </w:pPr>
    </w:p>
    <w:p w14:paraId="4926A64B" w14:textId="0A927758" w:rsidR="00C245A3" w:rsidRPr="006861D2" w:rsidRDefault="00C245A3"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Sales Data</w:t>
      </w:r>
      <w:r w:rsidRPr="006861D2">
        <w:rPr>
          <w:rFonts w:ascii="Arial" w:eastAsia="Times New Roman" w:hAnsi="Arial" w:cs="Arial"/>
          <w:color w:val="000000" w:themeColor="text1"/>
          <w:kern w:val="0"/>
          <w:sz w:val="20"/>
          <w:szCs w:val="20"/>
          <w14:ligatures w14:val="none"/>
        </w:rPr>
        <w:t>:</w:t>
      </w:r>
    </w:p>
    <w:p w14:paraId="6AC65C17" w14:textId="77777777" w:rsidR="00C245A3" w:rsidRPr="006861D2" w:rsidRDefault="00C245A3" w:rsidP="003D1F4B">
      <w:pPr>
        <w:pStyle w:val="ListParagraph"/>
        <w:numPr>
          <w:ilvl w:val="0"/>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The dataset contains </w:t>
      </w:r>
      <w:r w:rsidRPr="006861D2">
        <w:rPr>
          <w:rFonts w:ascii="Arial" w:eastAsia="Times New Roman" w:hAnsi="Arial" w:cs="Arial"/>
          <w:b/>
          <w:bCs/>
          <w:color w:val="000000" w:themeColor="text1"/>
          <w:kern w:val="0"/>
          <w:sz w:val="20"/>
          <w:szCs w:val="20"/>
          <w14:ligatures w14:val="none"/>
        </w:rPr>
        <w:t>sales figures</w:t>
      </w:r>
      <w:r w:rsidRPr="006861D2">
        <w:rPr>
          <w:rFonts w:ascii="Arial" w:eastAsia="Times New Roman" w:hAnsi="Arial" w:cs="Arial"/>
          <w:color w:val="000000" w:themeColor="text1"/>
          <w:kern w:val="0"/>
          <w:sz w:val="20"/>
          <w:szCs w:val="20"/>
          <w14:ligatures w14:val="none"/>
        </w:rPr>
        <w:t> for meat substitute products sold across the years. This data allows us to track the </w:t>
      </w:r>
      <w:r w:rsidRPr="006861D2">
        <w:rPr>
          <w:rFonts w:ascii="Arial" w:eastAsia="Times New Roman" w:hAnsi="Arial" w:cs="Arial"/>
          <w:b/>
          <w:bCs/>
          <w:color w:val="000000" w:themeColor="text1"/>
          <w:kern w:val="0"/>
          <w:sz w:val="20"/>
          <w:szCs w:val="20"/>
          <w14:ligatures w14:val="none"/>
        </w:rPr>
        <w:t>year-over-year performance</w:t>
      </w:r>
      <w:r w:rsidRPr="006861D2">
        <w:rPr>
          <w:rFonts w:ascii="Arial" w:eastAsia="Times New Roman" w:hAnsi="Arial" w:cs="Arial"/>
          <w:color w:val="000000" w:themeColor="text1"/>
          <w:kern w:val="0"/>
          <w:sz w:val="20"/>
          <w:szCs w:val="20"/>
          <w14:ligatures w14:val="none"/>
        </w:rPr>
        <w:t> of each brand and product type, identifying trends in consumer demand and market dynamics.</w:t>
      </w:r>
    </w:p>
    <w:p w14:paraId="56C7DE2F" w14:textId="77777777" w:rsidR="00C245A3" w:rsidRPr="006861D2" w:rsidRDefault="00C245A3" w:rsidP="003D1F4B">
      <w:pPr>
        <w:pStyle w:val="ListParagraph"/>
        <w:numPr>
          <w:ilvl w:val="0"/>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Volume of Sales</w:t>
      </w:r>
      <w:r w:rsidRPr="006861D2">
        <w:rPr>
          <w:rFonts w:ascii="Arial" w:eastAsia="Times New Roman" w:hAnsi="Arial" w:cs="Arial"/>
          <w:color w:val="000000" w:themeColor="text1"/>
          <w:kern w:val="0"/>
          <w:sz w:val="20"/>
          <w:szCs w:val="20"/>
          <w14:ligatures w14:val="none"/>
        </w:rPr>
        <w:t>: The dataset specifies the total sales volume for each product and brand, enabling an understanding of how each product category performed relative to others in the market.</w:t>
      </w:r>
    </w:p>
    <w:p w14:paraId="4CA38644" w14:textId="77777777" w:rsidR="00C245A3" w:rsidRPr="006861D2" w:rsidRDefault="00C245A3" w:rsidP="003D1F4B">
      <w:pPr>
        <w:pStyle w:val="ListParagraph"/>
        <w:numPr>
          <w:ilvl w:val="0"/>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Revenue Data</w:t>
      </w:r>
      <w:r w:rsidRPr="006861D2">
        <w:rPr>
          <w:rFonts w:ascii="Arial" w:eastAsia="Times New Roman" w:hAnsi="Arial" w:cs="Arial"/>
          <w:color w:val="000000" w:themeColor="text1"/>
          <w:kern w:val="0"/>
          <w:sz w:val="20"/>
          <w:szCs w:val="20"/>
          <w14:ligatures w14:val="none"/>
        </w:rPr>
        <w:t>: In addition to volume, the dataset provides information about the </w:t>
      </w:r>
      <w:r w:rsidRPr="006861D2">
        <w:rPr>
          <w:rFonts w:ascii="Arial" w:eastAsia="Times New Roman" w:hAnsi="Arial" w:cs="Arial"/>
          <w:b/>
          <w:bCs/>
          <w:color w:val="000000" w:themeColor="text1"/>
          <w:kern w:val="0"/>
          <w:sz w:val="20"/>
          <w:szCs w:val="20"/>
          <w14:ligatures w14:val="none"/>
        </w:rPr>
        <w:t>revenue generated</w:t>
      </w:r>
      <w:r w:rsidRPr="006861D2">
        <w:rPr>
          <w:rFonts w:ascii="Arial" w:eastAsia="Times New Roman" w:hAnsi="Arial" w:cs="Arial"/>
          <w:color w:val="000000" w:themeColor="text1"/>
          <w:kern w:val="0"/>
          <w:sz w:val="20"/>
          <w:szCs w:val="20"/>
          <w14:ligatures w14:val="none"/>
        </w:rPr>
        <w:t> by each brand’s meat substitute products. This helps in analyzing not just the popularity of products but also their profitability.</w:t>
      </w:r>
    </w:p>
    <w:p w14:paraId="4153BB61" w14:textId="6AF7ED49" w:rsidR="00C245A3" w:rsidRPr="006861D2" w:rsidRDefault="00C245A3" w:rsidP="003D1F4B">
      <w:pPr>
        <w:pStyle w:val="ListParagraph"/>
        <w:numPr>
          <w:ilvl w:val="0"/>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Household Buying Data (HH Buying)</w:t>
      </w:r>
      <w:r w:rsidRPr="006861D2">
        <w:rPr>
          <w:rFonts w:ascii="Arial" w:eastAsia="Times New Roman" w:hAnsi="Arial" w:cs="Arial"/>
          <w:color w:val="000000" w:themeColor="text1"/>
          <w:kern w:val="0"/>
          <w:sz w:val="20"/>
          <w:szCs w:val="20"/>
          <w14:ligatures w14:val="none"/>
        </w:rPr>
        <w:t>:</w:t>
      </w:r>
      <w:r w:rsidR="000B0C8D" w:rsidRPr="006861D2">
        <w:rPr>
          <w:rFonts w:ascii="Arial" w:eastAsia="Times New Roman" w:hAnsi="Arial" w:cs="Arial"/>
          <w:color w:val="000000" w:themeColor="text1"/>
          <w:kern w:val="0"/>
          <w:sz w:val="20"/>
          <w:szCs w:val="20"/>
          <w14:ligatures w14:val="none"/>
        </w:rPr>
        <w:t xml:space="preserve"> </w:t>
      </w:r>
      <w:r w:rsidRPr="006861D2">
        <w:rPr>
          <w:rFonts w:ascii="Arial" w:eastAsia="Times New Roman" w:hAnsi="Arial" w:cs="Arial"/>
          <w:b/>
          <w:bCs/>
          <w:color w:val="000000" w:themeColor="text1"/>
          <w:kern w:val="0"/>
          <w:sz w:val="20"/>
          <w:szCs w:val="20"/>
          <w14:ligatures w14:val="none"/>
        </w:rPr>
        <w:t>Household (HH) Buying</w:t>
      </w:r>
      <w:r w:rsidRPr="006861D2">
        <w:rPr>
          <w:rFonts w:ascii="Arial" w:eastAsia="Times New Roman" w:hAnsi="Arial" w:cs="Arial"/>
          <w:color w:val="000000" w:themeColor="text1"/>
          <w:kern w:val="0"/>
          <w:sz w:val="20"/>
          <w:szCs w:val="20"/>
          <w14:ligatures w14:val="none"/>
        </w:rPr>
        <w:t> data is provided to indicate how frequently different households purchase meat substitute products. This information highlights the purchasing behavior of consumers, giving insights into:</w:t>
      </w:r>
    </w:p>
    <w:p w14:paraId="44485599" w14:textId="77777777" w:rsidR="00C245A3" w:rsidRPr="006861D2" w:rsidRDefault="00C245A3" w:rsidP="003D1F4B">
      <w:pPr>
        <w:pStyle w:val="ListParagraph"/>
        <w:numPr>
          <w:ilvl w:val="1"/>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Frequency of Purchases</w:t>
      </w:r>
      <w:r w:rsidRPr="006861D2">
        <w:rPr>
          <w:rFonts w:ascii="Arial" w:eastAsia="Times New Roman" w:hAnsi="Arial" w:cs="Arial"/>
          <w:color w:val="000000" w:themeColor="text1"/>
          <w:kern w:val="0"/>
          <w:sz w:val="20"/>
          <w:szCs w:val="20"/>
          <w14:ligatures w14:val="none"/>
        </w:rPr>
        <w:t>: How often households buy meat substitute products, which can indicate product loyalty or seasonal fluctuations in consumer behavior.</w:t>
      </w:r>
    </w:p>
    <w:p w14:paraId="3A949DC7" w14:textId="431CF546" w:rsidR="00C245A3" w:rsidRPr="006861D2" w:rsidRDefault="00C245A3" w:rsidP="003D1F4B">
      <w:pPr>
        <w:pStyle w:val="ListParagraph"/>
        <w:numPr>
          <w:ilvl w:val="1"/>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Household Segments</w:t>
      </w:r>
      <w:r w:rsidRPr="006861D2">
        <w:rPr>
          <w:rFonts w:ascii="Arial" w:eastAsia="Times New Roman" w:hAnsi="Arial" w:cs="Arial"/>
          <w:color w:val="000000" w:themeColor="text1"/>
          <w:kern w:val="0"/>
          <w:sz w:val="20"/>
          <w:szCs w:val="20"/>
          <w14:ligatures w14:val="none"/>
        </w:rPr>
        <w:t>: Analysis of different consumer groups, such as </w:t>
      </w:r>
      <w:r w:rsidRPr="006861D2">
        <w:rPr>
          <w:rFonts w:ascii="Arial" w:eastAsia="Times New Roman" w:hAnsi="Arial" w:cs="Arial"/>
          <w:b/>
          <w:bCs/>
          <w:color w:val="000000" w:themeColor="text1"/>
          <w:kern w:val="0"/>
          <w:sz w:val="20"/>
          <w:szCs w:val="20"/>
          <w14:ligatures w14:val="none"/>
        </w:rPr>
        <w:t>vegans, vegetarians, flexitarians</w:t>
      </w:r>
      <w:r w:rsidRPr="006861D2">
        <w:rPr>
          <w:rFonts w:ascii="Arial" w:eastAsia="Times New Roman" w:hAnsi="Arial" w:cs="Arial"/>
          <w:color w:val="000000" w:themeColor="text1"/>
          <w:kern w:val="0"/>
          <w:sz w:val="20"/>
          <w:szCs w:val="20"/>
          <w14:ligatures w14:val="none"/>
        </w:rPr>
        <w:t>, and even non-vegetarians who occasionally purchase meat substitutes.</w:t>
      </w:r>
    </w:p>
    <w:p w14:paraId="072E879C" w14:textId="6F1C12FD" w:rsidR="00C245A3" w:rsidRPr="006861D2" w:rsidRDefault="00C245A3" w:rsidP="003D1F4B">
      <w:pPr>
        <w:pStyle w:val="ListParagraph"/>
        <w:numPr>
          <w:ilvl w:val="0"/>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lastRenderedPageBreak/>
        <w:t>Panel Buyer Distribution</w:t>
      </w:r>
      <w:r w:rsidRPr="006861D2">
        <w:rPr>
          <w:rFonts w:ascii="Arial" w:eastAsia="Times New Roman" w:hAnsi="Arial" w:cs="Arial"/>
          <w:color w:val="000000" w:themeColor="text1"/>
          <w:kern w:val="0"/>
          <w:sz w:val="20"/>
          <w:szCs w:val="20"/>
          <w14:ligatures w14:val="none"/>
        </w:rPr>
        <w:t>:</w:t>
      </w:r>
      <w:r w:rsidR="000B0C8D" w:rsidRPr="006861D2">
        <w:rPr>
          <w:rFonts w:ascii="Arial" w:eastAsia="Times New Roman" w:hAnsi="Arial" w:cs="Arial"/>
          <w:color w:val="000000" w:themeColor="text1"/>
          <w:kern w:val="0"/>
          <w:sz w:val="20"/>
          <w:szCs w:val="20"/>
          <w14:ligatures w14:val="none"/>
        </w:rPr>
        <w:t xml:space="preserve"> </w:t>
      </w:r>
      <w:r w:rsidRPr="006861D2">
        <w:rPr>
          <w:rFonts w:ascii="Arial" w:eastAsia="Times New Roman" w:hAnsi="Arial" w:cs="Arial"/>
          <w:color w:val="000000" w:themeColor="text1"/>
          <w:kern w:val="0"/>
          <w:sz w:val="20"/>
          <w:szCs w:val="20"/>
          <w14:ligatures w14:val="none"/>
        </w:rPr>
        <w:t>The </w:t>
      </w:r>
      <w:r w:rsidRPr="006861D2">
        <w:rPr>
          <w:rFonts w:ascii="Arial" w:eastAsia="Times New Roman" w:hAnsi="Arial" w:cs="Arial"/>
          <w:b/>
          <w:bCs/>
          <w:color w:val="000000" w:themeColor="text1"/>
          <w:kern w:val="0"/>
          <w:sz w:val="20"/>
          <w:szCs w:val="20"/>
          <w14:ligatures w14:val="none"/>
        </w:rPr>
        <w:t>panel buyer distribution</w:t>
      </w:r>
      <w:r w:rsidRPr="006861D2">
        <w:rPr>
          <w:rFonts w:ascii="Arial" w:eastAsia="Times New Roman" w:hAnsi="Arial" w:cs="Arial"/>
          <w:color w:val="000000" w:themeColor="text1"/>
          <w:kern w:val="0"/>
          <w:sz w:val="20"/>
          <w:szCs w:val="20"/>
          <w14:ligatures w14:val="none"/>
        </w:rPr>
        <w:t xml:space="preserve"> data provides information on a specific set of consumers (panelists) who have consistently bought meat substitute products over </w:t>
      </w:r>
      <w:r w:rsidR="007845F7" w:rsidRPr="006861D2">
        <w:rPr>
          <w:rFonts w:ascii="Arial" w:eastAsia="Times New Roman" w:hAnsi="Arial" w:cs="Arial"/>
          <w:color w:val="000000" w:themeColor="text1"/>
          <w:kern w:val="0"/>
          <w:sz w:val="20"/>
          <w:szCs w:val="20"/>
          <w14:ligatures w14:val="none"/>
        </w:rPr>
        <w:t>a period</w:t>
      </w:r>
      <w:r w:rsidRPr="006861D2">
        <w:rPr>
          <w:rFonts w:ascii="Arial" w:eastAsia="Times New Roman" w:hAnsi="Arial" w:cs="Arial"/>
          <w:color w:val="000000" w:themeColor="text1"/>
          <w:kern w:val="0"/>
          <w:sz w:val="20"/>
          <w:szCs w:val="20"/>
          <w14:ligatures w14:val="none"/>
        </w:rPr>
        <w:t>. This data helps us understand:</w:t>
      </w:r>
    </w:p>
    <w:p w14:paraId="1F15255E" w14:textId="77777777" w:rsidR="00C245A3" w:rsidRPr="006861D2" w:rsidRDefault="00C245A3" w:rsidP="003D1F4B">
      <w:pPr>
        <w:pStyle w:val="ListParagraph"/>
        <w:numPr>
          <w:ilvl w:val="1"/>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Loyalty and Retention Rates</w:t>
      </w:r>
      <w:r w:rsidRPr="006861D2">
        <w:rPr>
          <w:rFonts w:ascii="Arial" w:eastAsia="Times New Roman" w:hAnsi="Arial" w:cs="Arial"/>
          <w:color w:val="000000" w:themeColor="text1"/>
          <w:kern w:val="0"/>
          <w:sz w:val="20"/>
          <w:szCs w:val="20"/>
          <w14:ligatures w14:val="none"/>
        </w:rPr>
        <w:t>: How many consumers consistently purchase from the meat substitute category, giving an insight into brand loyalty and consumer retention.</w:t>
      </w:r>
    </w:p>
    <w:p w14:paraId="09475BBF" w14:textId="77777777" w:rsidR="00C245A3" w:rsidRPr="006861D2" w:rsidRDefault="00C245A3" w:rsidP="003D1F4B">
      <w:pPr>
        <w:pStyle w:val="ListParagraph"/>
        <w:numPr>
          <w:ilvl w:val="1"/>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Product Preferences</w:t>
      </w:r>
      <w:r w:rsidRPr="006861D2">
        <w:rPr>
          <w:rFonts w:ascii="Arial" w:eastAsia="Times New Roman" w:hAnsi="Arial" w:cs="Arial"/>
          <w:color w:val="000000" w:themeColor="text1"/>
          <w:kern w:val="0"/>
          <w:sz w:val="20"/>
          <w:szCs w:val="20"/>
          <w14:ligatures w14:val="none"/>
        </w:rPr>
        <w:t>: Analysis of which brands and specific products panel buyers prefer. This data can help identify the most popular products and the emerging preferences in the market.</w:t>
      </w:r>
    </w:p>
    <w:p w14:paraId="135390A2" w14:textId="63985402" w:rsidR="00C245A3" w:rsidRPr="006861D2" w:rsidRDefault="00C245A3" w:rsidP="003D1F4B">
      <w:pPr>
        <w:pStyle w:val="ListParagraph"/>
        <w:numPr>
          <w:ilvl w:val="0"/>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Yearly Breakdown</w:t>
      </w:r>
      <w:r w:rsidRPr="006861D2">
        <w:rPr>
          <w:rFonts w:ascii="Arial" w:eastAsia="Times New Roman" w:hAnsi="Arial" w:cs="Arial"/>
          <w:color w:val="000000" w:themeColor="text1"/>
          <w:kern w:val="0"/>
          <w:sz w:val="20"/>
          <w:szCs w:val="20"/>
          <w14:ligatures w14:val="none"/>
        </w:rPr>
        <w:t>:</w:t>
      </w:r>
      <w:r w:rsidR="000B0C8D" w:rsidRPr="006861D2">
        <w:rPr>
          <w:rFonts w:ascii="Arial" w:eastAsia="Times New Roman" w:hAnsi="Arial" w:cs="Arial"/>
          <w:color w:val="000000" w:themeColor="text1"/>
          <w:kern w:val="0"/>
          <w:sz w:val="20"/>
          <w:szCs w:val="20"/>
          <w14:ligatures w14:val="none"/>
        </w:rPr>
        <w:t xml:space="preserve"> </w:t>
      </w:r>
      <w:r w:rsidRPr="006861D2">
        <w:rPr>
          <w:rFonts w:ascii="Arial" w:eastAsia="Times New Roman" w:hAnsi="Arial" w:cs="Arial"/>
          <w:color w:val="000000" w:themeColor="text1"/>
          <w:kern w:val="0"/>
          <w:sz w:val="20"/>
          <w:szCs w:val="20"/>
          <w14:ligatures w14:val="none"/>
        </w:rPr>
        <w:t>The dataset provides a </w:t>
      </w:r>
      <w:r w:rsidRPr="006861D2">
        <w:rPr>
          <w:rFonts w:ascii="Arial" w:eastAsia="Times New Roman" w:hAnsi="Arial" w:cs="Arial"/>
          <w:b/>
          <w:bCs/>
          <w:color w:val="000000" w:themeColor="text1"/>
          <w:kern w:val="0"/>
          <w:sz w:val="20"/>
          <w:szCs w:val="20"/>
          <w14:ligatures w14:val="none"/>
        </w:rPr>
        <w:t>yearly breakdown</w:t>
      </w:r>
      <w:r w:rsidRPr="006861D2">
        <w:rPr>
          <w:rFonts w:ascii="Arial" w:eastAsia="Times New Roman" w:hAnsi="Arial" w:cs="Arial"/>
          <w:color w:val="000000" w:themeColor="text1"/>
          <w:kern w:val="0"/>
          <w:sz w:val="20"/>
          <w:szCs w:val="20"/>
          <w14:ligatures w14:val="none"/>
        </w:rPr>
        <w:t> of sales and consumer behavior, offering a detailed look at:</w:t>
      </w:r>
    </w:p>
    <w:p w14:paraId="07E043E3" w14:textId="77777777" w:rsidR="00C245A3" w:rsidRPr="006861D2" w:rsidRDefault="00C245A3" w:rsidP="003D1F4B">
      <w:pPr>
        <w:pStyle w:val="ListParagraph"/>
        <w:numPr>
          <w:ilvl w:val="1"/>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Trends Over Time</w:t>
      </w:r>
      <w:r w:rsidRPr="006861D2">
        <w:rPr>
          <w:rFonts w:ascii="Arial" w:eastAsia="Times New Roman" w:hAnsi="Arial" w:cs="Arial"/>
          <w:color w:val="000000" w:themeColor="text1"/>
          <w:kern w:val="0"/>
          <w:sz w:val="20"/>
          <w:szCs w:val="20"/>
          <w14:ligatures w14:val="none"/>
        </w:rPr>
        <w:t>: How sales for each brand and product have changed from one year to the next, highlighting key growth or decline trends.</w:t>
      </w:r>
    </w:p>
    <w:p w14:paraId="5FD77904" w14:textId="39840D31" w:rsidR="00E0152A" w:rsidRPr="006861D2" w:rsidRDefault="00C245A3" w:rsidP="003D1F4B">
      <w:pPr>
        <w:pStyle w:val="ListParagraph"/>
        <w:numPr>
          <w:ilvl w:val="1"/>
          <w:numId w:val="22"/>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Seasonal Variations</w:t>
      </w:r>
      <w:r w:rsidRPr="006861D2">
        <w:rPr>
          <w:rFonts w:ascii="Arial" w:eastAsia="Times New Roman" w:hAnsi="Arial" w:cs="Arial"/>
          <w:color w:val="000000" w:themeColor="text1"/>
          <w:kern w:val="0"/>
          <w:sz w:val="20"/>
          <w:szCs w:val="20"/>
          <w14:ligatures w14:val="none"/>
        </w:rPr>
        <w:t>: Identifying any seasonal or cyclical patterns in consumer demand for meat substitutes, which can be crucial for product launch planning and marketing strategies.</w:t>
      </w:r>
    </w:p>
    <w:p w14:paraId="144F16DF" w14:textId="77777777" w:rsidR="003171FD" w:rsidRDefault="003171FD" w:rsidP="003D1F4B">
      <w:pPr>
        <w:pStyle w:val="NormalWeb"/>
        <w:spacing w:before="0" w:beforeAutospacing="0" w:after="0" w:afterAutospacing="0"/>
        <w:jc w:val="both"/>
        <w:rPr>
          <w:rFonts w:ascii="Arial" w:hAnsi="Arial" w:cs="Arial"/>
          <w:b/>
          <w:bCs/>
          <w:i/>
          <w:iCs/>
          <w:color w:val="000000" w:themeColor="text1"/>
          <w:sz w:val="20"/>
          <w:szCs w:val="20"/>
          <w:u w:val="single"/>
        </w:rPr>
      </w:pPr>
    </w:p>
    <w:p w14:paraId="01D320D4" w14:textId="77777777" w:rsidR="003D1F4B" w:rsidRPr="006861D2" w:rsidRDefault="003D1F4B" w:rsidP="003D1F4B">
      <w:pPr>
        <w:pStyle w:val="NormalWeb"/>
        <w:spacing w:before="0" w:beforeAutospacing="0" w:after="0" w:afterAutospacing="0"/>
        <w:jc w:val="both"/>
        <w:rPr>
          <w:rFonts w:ascii="Arial" w:hAnsi="Arial" w:cs="Arial"/>
          <w:b/>
          <w:bCs/>
          <w:i/>
          <w:iCs/>
          <w:color w:val="000000" w:themeColor="text1"/>
          <w:sz w:val="20"/>
          <w:szCs w:val="20"/>
          <w:u w:val="single"/>
        </w:rPr>
      </w:pPr>
    </w:p>
    <w:p w14:paraId="4DF78313" w14:textId="1332A985" w:rsidR="003171FD" w:rsidRPr="006861D2" w:rsidRDefault="001221BE" w:rsidP="003D1F4B">
      <w:pPr>
        <w:pStyle w:val="NormalWeb"/>
        <w:numPr>
          <w:ilvl w:val="0"/>
          <w:numId w:val="14"/>
        </w:numPr>
        <w:spacing w:before="0" w:beforeAutospacing="0" w:after="0" w:afterAutospacing="0"/>
        <w:jc w:val="both"/>
        <w:rPr>
          <w:rFonts w:ascii="Arial" w:hAnsi="Arial" w:cs="Arial"/>
          <w:b/>
          <w:bCs/>
          <w:i/>
          <w:iCs/>
          <w:color w:val="000000" w:themeColor="text1"/>
          <w:sz w:val="20"/>
          <w:szCs w:val="20"/>
          <w:u w:val="single"/>
        </w:rPr>
      </w:pPr>
      <w:r w:rsidRPr="006861D2">
        <w:rPr>
          <w:rFonts w:ascii="Arial" w:hAnsi="Arial" w:cs="Arial"/>
          <w:b/>
          <w:bCs/>
          <w:i/>
          <w:iCs/>
          <w:color w:val="000000" w:themeColor="text1"/>
          <w:sz w:val="20"/>
          <w:szCs w:val="20"/>
          <w:u w:val="single"/>
        </w:rPr>
        <w:t>Market Analysis</w:t>
      </w:r>
    </w:p>
    <w:p w14:paraId="0B2DC44C" w14:textId="77777777" w:rsidR="00E0152A" w:rsidRPr="006861D2" w:rsidRDefault="00E0152A" w:rsidP="003D1F4B">
      <w:pPr>
        <w:pStyle w:val="NormalWeb"/>
        <w:spacing w:before="0" w:beforeAutospacing="0" w:after="0" w:afterAutospacing="0"/>
        <w:jc w:val="both"/>
        <w:rPr>
          <w:rFonts w:ascii="Arial" w:hAnsi="Arial" w:cs="Arial"/>
          <w:b/>
          <w:bCs/>
          <w:color w:val="000000" w:themeColor="text1"/>
          <w:sz w:val="20"/>
          <w:szCs w:val="20"/>
        </w:rPr>
      </w:pPr>
    </w:p>
    <w:p w14:paraId="10440347" w14:textId="77777777" w:rsidR="00EB4B9B" w:rsidRPr="00EB4B9B" w:rsidRDefault="00EB4B9B" w:rsidP="003D1F4B">
      <w:pPr>
        <w:pStyle w:val="NormalWeb"/>
        <w:spacing w:before="0" w:beforeAutospacing="0" w:after="0" w:afterAutospacing="0"/>
        <w:rPr>
          <w:rFonts w:ascii="Arial" w:hAnsi="Arial" w:cs="Arial"/>
          <w:color w:val="000000" w:themeColor="text1"/>
          <w:sz w:val="20"/>
          <w:szCs w:val="20"/>
        </w:rPr>
      </w:pPr>
      <w:r w:rsidRPr="00EB4B9B">
        <w:rPr>
          <w:rFonts w:ascii="Arial" w:hAnsi="Arial" w:cs="Arial"/>
          <w:color w:val="000000" w:themeColor="text1"/>
          <w:sz w:val="20"/>
          <w:szCs w:val="20"/>
        </w:rPr>
        <w:t>The meat substitute market has grown rapidly in response to consumer demand for more sustainable, health-conscious, and ethical food choices. As awareness of the environmental impact of meat production rises, more vegans, vegetarians, and flexitarians are incorporating plant-based alternatives to reduce their carbon footprint and improve their health. This shift has fueled an expanding range of products, including plant-based burgers, sausages, meatballs, and even seafood and breakfast substitutes.</w:t>
      </w:r>
    </w:p>
    <w:p w14:paraId="7D4679CD" w14:textId="77777777" w:rsidR="0090775F" w:rsidRPr="006861D2" w:rsidRDefault="0090775F" w:rsidP="003D1F4B">
      <w:pPr>
        <w:pStyle w:val="NormalWeb"/>
        <w:spacing w:before="0" w:beforeAutospacing="0" w:after="0" w:afterAutospacing="0"/>
        <w:rPr>
          <w:rFonts w:ascii="Arial" w:hAnsi="Arial" w:cs="Arial"/>
          <w:color w:val="000000" w:themeColor="text1"/>
          <w:sz w:val="20"/>
          <w:szCs w:val="20"/>
        </w:rPr>
      </w:pPr>
    </w:p>
    <w:tbl>
      <w:tblPr>
        <w:tblW w:w="8442" w:type="dxa"/>
        <w:jc w:val="center"/>
        <w:tblCellSpacing w:w="15" w:type="dxa"/>
        <w:tblCellMar>
          <w:top w:w="15" w:type="dxa"/>
          <w:left w:w="15" w:type="dxa"/>
          <w:bottom w:w="15" w:type="dxa"/>
          <w:right w:w="15" w:type="dxa"/>
        </w:tblCellMar>
        <w:tblLook w:val="04A0" w:firstRow="1" w:lastRow="0" w:firstColumn="1" w:lastColumn="0" w:noHBand="0" w:noVBand="1"/>
      </w:tblPr>
      <w:tblGrid>
        <w:gridCol w:w="3940"/>
        <w:gridCol w:w="4502"/>
      </w:tblGrid>
      <w:tr w:rsidR="006861D2" w:rsidRPr="006861D2" w14:paraId="71111FF9" w14:textId="77777777" w:rsidTr="00DB2768">
        <w:trPr>
          <w:trHeight w:val="249"/>
          <w:tblCellSpacing w:w="15" w:type="dxa"/>
          <w:jc w:val="center"/>
        </w:trPr>
        <w:tc>
          <w:tcPr>
            <w:tcW w:w="0" w:type="auto"/>
            <w:tcBorders>
              <w:top w:val="single" w:sz="6" w:space="0" w:color="000000"/>
              <w:left w:val="single" w:sz="6" w:space="0" w:color="000000"/>
              <w:bottom w:val="single" w:sz="6" w:space="0" w:color="000000"/>
              <w:right w:val="single" w:sz="6" w:space="0" w:color="000000"/>
            </w:tcBorders>
            <w:shd w:val="clear" w:color="auto" w:fill="92D050"/>
            <w:vAlign w:val="center"/>
            <w:hideMark/>
          </w:tcPr>
          <w:p w14:paraId="18C5D335" w14:textId="77777777" w:rsidR="0090775F" w:rsidRPr="006861D2" w:rsidRDefault="0090775F" w:rsidP="003D1F4B">
            <w:pPr>
              <w:jc w:val="cente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Metric</w:t>
            </w:r>
          </w:p>
        </w:tc>
        <w:tc>
          <w:tcPr>
            <w:tcW w:w="0" w:type="auto"/>
            <w:tcBorders>
              <w:top w:val="single" w:sz="6" w:space="0" w:color="000000"/>
              <w:left w:val="single" w:sz="6" w:space="0" w:color="000000"/>
              <w:bottom w:val="single" w:sz="6" w:space="0" w:color="000000"/>
              <w:right w:val="single" w:sz="6" w:space="0" w:color="000000"/>
            </w:tcBorders>
            <w:shd w:val="clear" w:color="auto" w:fill="92D050"/>
            <w:vAlign w:val="center"/>
            <w:hideMark/>
          </w:tcPr>
          <w:p w14:paraId="784458D7" w14:textId="77777777" w:rsidR="0090775F" w:rsidRPr="006861D2" w:rsidRDefault="0090775F" w:rsidP="003D1F4B">
            <w:pPr>
              <w:jc w:val="cente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Value</w:t>
            </w:r>
          </w:p>
        </w:tc>
      </w:tr>
      <w:tr w:rsidR="006861D2" w:rsidRPr="006861D2" w14:paraId="1DAAE2B4" w14:textId="77777777" w:rsidTr="00B3666D">
        <w:trPr>
          <w:trHeight w:val="236"/>
          <w:tblCellSpacing w:w="15" w:type="dxa"/>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90474A4" w14:textId="77777777" w:rsidR="0090775F" w:rsidRPr="006861D2" w:rsidRDefault="0090775F" w:rsidP="003D1F4B">
            <w:pP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Global Market Size (2024)</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AFB81AE" w14:textId="77777777" w:rsidR="0090775F" w:rsidRPr="006861D2" w:rsidRDefault="0090775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$16.69 billion</w:t>
            </w:r>
          </w:p>
        </w:tc>
      </w:tr>
      <w:tr w:rsidR="006861D2" w:rsidRPr="006861D2" w14:paraId="3A276891" w14:textId="77777777" w:rsidTr="00B3666D">
        <w:trPr>
          <w:trHeight w:val="236"/>
          <w:tblCellSpacing w:w="15" w:type="dxa"/>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FC7DBD9" w14:textId="77777777" w:rsidR="0090775F" w:rsidRPr="006861D2" w:rsidRDefault="0090775F" w:rsidP="003D1F4B">
            <w:pP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Projected Market Size (2033)</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149E01B" w14:textId="77777777" w:rsidR="0090775F" w:rsidRPr="006861D2" w:rsidRDefault="0090775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$100.31 billion</w:t>
            </w:r>
          </w:p>
        </w:tc>
      </w:tr>
      <w:tr w:rsidR="006861D2" w:rsidRPr="006861D2" w14:paraId="465DB039" w14:textId="77777777" w:rsidTr="00B3666D">
        <w:trPr>
          <w:trHeight w:val="236"/>
          <w:tblCellSpacing w:w="15" w:type="dxa"/>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4E346CA" w14:textId="77777777" w:rsidR="0090775F" w:rsidRPr="006861D2" w:rsidRDefault="0090775F" w:rsidP="003D1F4B">
            <w:pP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Compound Annual Growth Rate (CAGR)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E1F6B21" w14:textId="77777777" w:rsidR="0090775F" w:rsidRPr="006861D2" w:rsidRDefault="0090775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21.92% (2025–2033)</w:t>
            </w:r>
          </w:p>
        </w:tc>
      </w:tr>
      <w:tr w:rsidR="006861D2" w:rsidRPr="006861D2" w14:paraId="7BF02A3A" w14:textId="77777777" w:rsidTr="00B3666D">
        <w:trPr>
          <w:trHeight w:val="236"/>
          <w:tblCellSpacing w:w="15" w:type="dxa"/>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33E4F74" w14:textId="77777777" w:rsidR="0090775F" w:rsidRPr="006861D2" w:rsidRDefault="0090775F" w:rsidP="003D1F4B">
            <w:pP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U.S. Market Size (2024)</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87AD953" w14:textId="77777777" w:rsidR="0090775F" w:rsidRPr="006861D2" w:rsidRDefault="0090775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$3.21 billion</w:t>
            </w:r>
          </w:p>
        </w:tc>
      </w:tr>
      <w:tr w:rsidR="006861D2" w:rsidRPr="006861D2" w14:paraId="3C2544FA" w14:textId="77777777" w:rsidTr="00B3666D">
        <w:trPr>
          <w:trHeight w:val="236"/>
          <w:tblCellSpacing w:w="15" w:type="dxa"/>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90F48C" w14:textId="77777777" w:rsidR="0090775F" w:rsidRPr="006861D2" w:rsidRDefault="0090775F" w:rsidP="003D1F4B">
            <w:pP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U.S. Projected Market Size (2030)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F0273E8" w14:textId="77777777" w:rsidR="0090775F" w:rsidRPr="006861D2" w:rsidRDefault="0090775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$8.70 billion</w:t>
            </w:r>
          </w:p>
        </w:tc>
      </w:tr>
      <w:tr w:rsidR="006861D2" w:rsidRPr="006861D2" w14:paraId="7F930637" w14:textId="77777777" w:rsidTr="00B3666D">
        <w:trPr>
          <w:trHeight w:val="236"/>
          <w:tblCellSpacing w:w="15" w:type="dxa"/>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CD3FF69" w14:textId="77777777" w:rsidR="0090775F" w:rsidRPr="006861D2" w:rsidRDefault="0090775F" w:rsidP="003D1F4B">
            <w:pP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Top Product Segment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FA621E" w14:textId="77777777" w:rsidR="0090775F" w:rsidRPr="006861D2" w:rsidRDefault="0090775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Burger patties (45%+ market share)</w:t>
            </w:r>
          </w:p>
        </w:tc>
      </w:tr>
      <w:tr w:rsidR="006861D2" w:rsidRPr="006861D2" w14:paraId="57415FC5" w14:textId="77777777" w:rsidTr="00B3666D">
        <w:trPr>
          <w:trHeight w:val="236"/>
          <w:tblCellSpacing w:w="15" w:type="dxa"/>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626CC8" w14:textId="77777777" w:rsidR="0090775F" w:rsidRPr="006861D2" w:rsidRDefault="0090775F" w:rsidP="003D1F4B">
            <w:pP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Leading Consumer Segment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F417C9" w14:textId="77777777" w:rsidR="0090775F" w:rsidRPr="006861D2" w:rsidRDefault="0090775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Flexitarians and health-conscious consumers</w:t>
            </w:r>
          </w:p>
        </w:tc>
      </w:tr>
      <w:tr w:rsidR="006861D2" w:rsidRPr="006861D2" w14:paraId="0EB18F24" w14:textId="77777777" w:rsidTr="00B3666D">
        <w:trPr>
          <w:trHeight w:val="359"/>
          <w:tblCellSpacing w:w="15" w:type="dxa"/>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203FC09" w14:textId="77777777" w:rsidR="0090775F" w:rsidRPr="006861D2" w:rsidRDefault="0090775F" w:rsidP="003D1F4B">
            <w:pP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Key Growth Drivers</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DE89539" w14:textId="77777777" w:rsidR="0090775F" w:rsidRPr="006861D2" w:rsidRDefault="0090775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Health awareness, sustainability, taste innovation</w:t>
            </w:r>
          </w:p>
        </w:tc>
      </w:tr>
    </w:tbl>
    <w:p w14:paraId="709CF431" w14:textId="77777777" w:rsidR="003171FD" w:rsidRPr="006861D2" w:rsidRDefault="003171FD" w:rsidP="003D1F4B">
      <w:pPr>
        <w:pStyle w:val="NormalWeb"/>
        <w:spacing w:before="0" w:beforeAutospacing="0" w:after="0" w:afterAutospacing="0"/>
        <w:rPr>
          <w:rFonts w:ascii="Arial" w:hAnsi="Arial" w:cs="Arial"/>
          <w:color w:val="000000" w:themeColor="text1"/>
          <w:sz w:val="20"/>
          <w:szCs w:val="20"/>
        </w:rPr>
      </w:pPr>
    </w:p>
    <w:p w14:paraId="74877DEB" w14:textId="77777777" w:rsidR="00EB4B9B" w:rsidRPr="006861D2" w:rsidRDefault="00EB4B9B" w:rsidP="003D1F4B">
      <w:pPr>
        <w:pStyle w:val="NormalWeb"/>
        <w:spacing w:before="0" w:beforeAutospacing="0" w:after="0" w:afterAutospacing="0"/>
        <w:rPr>
          <w:rFonts w:ascii="Arial" w:hAnsi="Arial" w:cs="Arial"/>
          <w:color w:val="000000" w:themeColor="text1"/>
          <w:sz w:val="20"/>
          <w:szCs w:val="20"/>
        </w:rPr>
      </w:pPr>
    </w:p>
    <w:p w14:paraId="00C00EB4" w14:textId="739BB85E" w:rsidR="000906B6" w:rsidRDefault="000906B6" w:rsidP="003D1F4B">
      <w:pPr>
        <w:pStyle w:val="NormalWeb"/>
        <w:spacing w:before="0" w:beforeAutospacing="0" w:after="0" w:afterAutospacing="0"/>
        <w:jc w:val="center"/>
        <w:rPr>
          <w:rFonts w:ascii="Arial" w:hAnsi="Arial" w:cs="Arial"/>
          <w:color w:val="000000" w:themeColor="text1"/>
          <w:sz w:val="20"/>
          <w:szCs w:val="20"/>
        </w:rPr>
      </w:pPr>
      <w:r w:rsidRPr="006861D2">
        <w:rPr>
          <w:rFonts w:ascii="Arial" w:hAnsi="Arial" w:cs="Arial"/>
          <w:noProof/>
          <w:color w:val="000000" w:themeColor="text1"/>
          <w:sz w:val="20"/>
          <w:szCs w:val="20"/>
        </w:rPr>
        <w:drawing>
          <wp:inline distT="0" distB="0" distL="0" distR="0" wp14:anchorId="37FCF5D8" wp14:editId="06953E56">
            <wp:extent cx="4254500" cy="2082190"/>
            <wp:effectExtent l="0" t="0" r="0" b="635"/>
            <wp:docPr id="224996995" name="Picture 1" descr="A graph of the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6995" name="Picture 1" descr="A graph of the market&#10;&#10;Description automatically generated with medium confidence"/>
                    <pic:cNvPicPr/>
                  </pic:nvPicPr>
                  <pic:blipFill>
                    <a:blip r:embed="rId9"/>
                    <a:stretch>
                      <a:fillRect/>
                    </a:stretch>
                  </pic:blipFill>
                  <pic:spPr>
                    <a:xfrm>
                      <a:off x="0" y="0"/>
                      <a:ext cx="4423788" cy="2165041"/>
                    </a:xfrm>
                    <a:prstGeom prst="rect">
                      <a:avLst/>
                    </a:prstGeom>
                  </pic:spPr>
                </pic:pic>
              </a:graphicData>
            </a:graphic>
          </wp:inline>
        </w:drawing>
      </w:r>
    </w:p>
    <w:p w14:paraId="62DD0969" w14:textId="77777777" w:rsidR="003D1F4B" w:rsidRDefault="003D1F4B" w:rsidP="003D1F4B">
      <w:pPr>
        <w:pStyle w:val="NormalWeb"/>
        <w:spacing w:before="0" w:beforeAutospacing="0" w:after="0" w:afterAutospacing="0"/>
        <w:jc w:val="center"/>
        <w:rPr>
          <w:rFonts w:ascii="Arial" w:hAnsi="Arial" w:cs="Arial"/>
          <w:color w:val="000000" w:themeColor="text1"/>
          <w:sz w:val="20"/>
          <w:szCs w:val="20"/>
        </w:rPr>
      </w:pPr>
    </w:p>
    <w:p w14:paraId="1157D78F" w14:textId="77777777" w:rsidR="003D1F4B" w:rsidRDefault="003D1F4B" w:rsidP="003D1F4B">
      <w:pPr>
        <w:pStyle w:val="NormalWeb"/>
        <w:spacing w:before="0" w:beforeAutospacing="0" w:after="0" w:afterAutospacing="0"/>
        <w:jc w:val="center"/>
        <w:rPr>
          <w:rFonts w:ascii="Arial" w:hAnsi="Arial" w:cs="Arial"/>
          <w:color w:val="000000" w:themeColor="text1"/>
          <w:sz w:val="20"/>
          <w:szCs w:val="20"/>
        </w:rPr>
      </w:pPr>
    </w:p>
    <w:p w14:paraId="136F94A4" w14:textId="77777777" w:rsidR="003D1F4B" w:rsidRPr="006861D2" w:rsidRDefault="003D1F4B" w:rsidP="003D1F4B">
      <w:pPr>
        <w:pStyle w:val="NormalWeb"/>
        <w:spacing w:before="0" w:beforeAutospacing="0" w:after="0" w:afterAutospacing="0"/>
        <w:rPr>
          <w:rFonts w:ascii="Arial" w:hAnsi="Arial" w:cs="Arial"/>
          <w:color w:val="000000" w:themeColor="text1"/>
          <w:sz w:val="20"/>
          <w:szCs w:val="20"/>
        </w:rPr>
      </w:pPr>
      <w:r w:rsidRPr="006861D2">
        <w:rPr>
          <w:rFonts w:ascii="Arial" w:hAnsi="Arial" w:cs="Arial"/>
          <w:color w:val="000000" w:themeColor="text1"/>
          <w:sz w:val="20"/>
          <w:szCs w:val="20"/>
        </w:rPr>
        <w:t xml:space="preserve">A notable fast-growing segment is vegan bacon, which provides a cruelty-free, sustainable option to traditional pork bacon. Made from ingredients like tempeh, tofu, mushrooms, and coconut, it resonates with health-conscious consumers concerned about animal welfare and environmental impact. Manufacturers continue to innovate on taste and texture to attract a wider audience. However, taste remains a challenge—for example, Conagra’s </w:t>
      </w:r>
      <w:proofErr w:type="spellStart"/>
      <w:r w:rsidRPr="006861D2">
        <w:rPr>
          <w:rFonts w:ascii="Arial" w:hAnsi="Arial" w:cs="Arial"/>
          <w:color w:val="000000" w:themeColor="text1"/>
          <w:sz w:val="20"/>
          <w:szCs w:val="20"/>
        </w:rPr>
        <w:t>Gardein</w:t>
      </w:r>
      <w:proofErr w:type="spellEnd"/>
      <w:r w:rsidRPr="006861D2">
        <w:rPr>
          <w:rFonts w:ascii="Arial" w:hAnsi="Arial" w:cs="Arial"/>
          <w:color w:val="000000" w:themeColor="text1"/>
          <w:sz w:val="20"/>
          <w:szCs w:val="20"/>
        </w:rPr>
        <w:t xml:space="preserve"> has received criticism for the flavor and texture of its plant-based bacon, signaling the need for ongoing product refinement.</w:t>
      </w:r>
    </w:p>
    <w:p w14:paraId="67611BAC" w14:textId="77777777" w:rsidR="003D1F4B" w:rsidRPr="006861D2" w:rsidRDefault="003D1F4B" w:rsidP="003D1F4B">
      <w:pPr>
        <w:pStyle w:val="NormalWeb"/>
        <w:spacing w:before="0" w:beforeAutospacing="0" w:after="0" w:afterAutospacing="0"/>
        <w:rPr>
          <w:rFonts w:ascii="Arial" w:hAnsi="Arial" w:cs="Arial"/>
          <w:color w:val="000000" w:themeColor="text1"/>
          <w:sz w:val="20"/>
          <w:szCs w:val="20"/>
        </w:rPr>
      </w:pPr>
    </w:p>
    <w:p w14:paraId="45DBE2B8" w14:textId="77777777" w:rsidR="00DB2768" w:rsidRPr="006861D2" w:rsidRDefault="00DB2768" w:rsidP="003D1F4B">
      <w:pPr>
        <w:pStyle w:val="NormalWeb"/>
        <w:spacing w:before="0" w:beforeAutospacing="0" w:after="0" w:afterAutospacing="0"/>
        <w:jc w:val="center"/>
        <w:rPr>
          <w:rFonts w:ascii="Arial" w:hAnsi="Arial" w:cs="Arial"/>
          <w:color w:val="000000" w:themeColor="text1"/>
          <w:sz w:val="20"/>
          <w:szCs w:val="20"/>
        </w:rPr>
      </w:pPr>
    </w:p>
    <w:p w14:paraId="486221F8" w14:textId="77BDF398" w:rsidR="00DB2768" w:rsidRPr="006861D2" w:rsidRDefault="000906B6" w:rsidP="003D1F4B">
      <w:pPr>
        <w:pStyle w:val="NormalWeb"/>
        <w:spacing w:before="0" w:beforeAutospacing="0" w:after="0" w:afterAutospacing="0"/>
        <w:jc w:val="center"/>
        <w:rPr>
          <w:rFonts w:ascii="Arial" w:hAnsi="Arial" w:cs="Arial"/>
          <w:color w:val="000000" w:themeColor="text1"/>
          <w:sz w:val="20"/>
          <w:szCs w:val="20"/>
        </w:rPr>
      </w:pPr>
      <w:r w:rsidRPr="006861D2">
        <w:rPr>
          <w:rFonts w:ascii="Arial" w:hAnsi="Arial" w:cs="Arial"/>
          <w:noProof/>
          <w:color w:val="000000" w:themeColor="text1"/>
          <w:sz w:val="20"/>
          <w:szCs w:val="20"/>
        </w:rPr>
        <w:drawing>
          <wp:inline distT="0" distB="0" distL="0" distR="0" wp14:anchorId="18BE677D" wp14:editId="3CEF3FD4">
            <wp:extent cx="5170206" cy="3049748"/>
            <wp:effectExtent l="0" t="0" r="0" b="0"/>
            <wp:docPr id="354038511"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8511" name="Picture 1" descr="A close-up of a graph&#10;&#10;Description automatically generated"/>
                    <pic:cNvPicPr/>
                  </pic:nvPicPr>
                  <pic:blipFill>
                    <a:blip r:embed="rId10"/>
                    <a:stretch>
                      <a:fillRect/>
                    </a:stretch>
                  </pic:blipFill>
                  <pic:spPr>
                    <a:xfrm>
                      <a:off x="0" y="0"/>
                      <a:ext cx="5204704" cy="3070097"/>
                    </a:xfrm>
                    <a:prstGeom prst="rect">
                      <a:avLst/>
                    </a:prstGeom>
                  </pic:spPr>
                </pic:pic>
              </a:graphicData>
            </a:graphic>
          </wp:inline>
        </w:drawing>
      </w:r>
    </w:p>
    <w:p w14:paraId="5CC75C70" w14:textId="067DC02D" w:rsidR="000906B6" w:rsidRPr="006861D2" w:rsidRDefault="000906B6" w:rsidP="003D1F4B">
      <w:pPr>
        <w:pStyle w:val="NormalWeb"/>
        <w:spacing w:before="0" w:beforeAutospacing="0" w:after="0" w:afterAutospacing="0"/>
        <w:jc w:val="center"/>
        <w:rPr>
          <w:rFonts w:ascii="Arial" w:hAnsi="Arial" w:cs="Arial"/>
          <w:color w:val="000000" w:themeColor="text1"/>
          <w:sz w:val="20"/>
          <w:szCs w:val="20"/>
        </w:rPr>
      </w:pPr>
    </w:p>
    <w:p w14:paraId="66827F39" w14:textId="1E86B82C" w:rsidR="00B3666D" w:rsidRPr="006861D2" w:rsidRDefault="00EB4B9B" w:rsidP="003D1F4B">
      <w:pPr>
        <w:pStyle w:val="NormalWeb"/>
        <w:spacing w:before="0" w:beforeAutospacing="0" w:after="0" w:afterAutospacing="0"/>
        <w:jc w:val="both"/>
        <w:rPr>
          <w:rFonts w:ascii="Arial" w:hAnsi="Arial" w:cs="Arial"/>
          <w:color w:val="000000" w:themeColor="text1"/>
          <w:sz w:val="20"/>
          <w:szCs w:val="20"/>
        </w:rPr>
      </w:pPr>
      <w:r w:rsidRPr="006861D2">
        <w:rPr>
          <w:rFonts w:ascii="Arial" w:hAnsi="Arial" w:cs="Arial"/>
          <w:color w:val="000000" w:themeColor="text1"/>
          <w:sz w:val="20"/>
          <w:szCs w:val="20"/>
        </w:rPr>
        <w:t>A key debate in the plant-based industry centers on amino acid spiking—the practice of adding isolated amino acids to inflate protein content. Critics argue these proteins may lack bioavailability and offer limited muscle-building benefits compared to complete animal proteins. There is also growing concern that heavy processing and amino acid manipulation could pose health risks, with some consumers fearing potential links to cancer.</w:t>
      </w:r>
    </w:p>
    <w:p w14:paraId="66168329" w14:textId="77777777" w:rsidR="00EB4B9B" w:rsidRPr="006861D2" w:rsidRDefault="00EB4B9B" w:rsidP="003D1F4B">
      <w:pPr>
        <w:pStyle w:val="NormalWeb"/>
        <w:spacing w:before="0" w:beforeAutospacing="0" w:after="0" w:afterAutospacing="0"/>
        <w:jc w:val="both"/>
        <w:rPr>
          <w:rFonts w:ascii="Arial" w:hAnsi="Arial" w:cs="Arial"/>
          <w:color w:val="000000" w:themeColor="text1"/>
          <w:sz w:val="20"/>
          <w:szCs w:val="20"/>
        </w:rPr>
      </w:pPr>
    </w:p>
    <w:p w14:paraId="5E9E7EF0" w14:textId="21423D97" w:rsidR="000906B6" w:rsidRPr="006861D2" w:rsidRDefault="000906B6" w:rsidP="003D1F4B">
      <w:pPr>
        <w:pStyle w:val="NormalWeb"/>
        <w:spacing w:before="0" w:beforeAutospacing="0" w:after="0" w:afterAutospacing="0"/>
        <w:rPr>
          <w:rFonts w:ascii="Arial" w:hAnsi="Arial" w:cs="Arial"/>
          <w:color w:val="000000" w:themeColor="text1"/>
          <w:sz w:val="20"/>
          <w:szCs w:val="20"/>
        </w:rPr>
      </w:pPr>
      <w:r w:rsidRPr="006861D2">
        <w:rPr>
          <w:rFonts w:ascii="Arial" w:hAnsi="Arial" w:cs="Arial"/>
          <w:noProof/>
          <w:color w:val="000000" w:themeColor="text1"/>
          <w:sz w:val="20"/>
          <w:szCs w:val="20"/>
        </w:rPr>
        <w:drawing>
          <wp:inline distT="0" distB="0" distL="0" distR="0" wp14:anchorId="4571FC79" wp14:editId="2A1CA29C">
            <wp:extent cx="2793365" cy="1790700"/>
            <wp:effectExtent l="0" t="0" r="635" b="0"/>
            <wp:docPr id="1555185456" name="Picture 1" descr="A diagram of various medical featu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5456" name="Picture 1" descr="A diagram of various medical features&#10;&#10;Description automatically generated with medium confidence"/>
                    <pic:cNvPicPr/>
                  </pic:nvPicPr>
                  <pic:blipFill>
                    <a:blip r:embed="rId11"/>
                    <a:stretch>
                      <a:fillRect/>
                    </a:stretch>
                  </pic:blipFill>
                  <pic:spPr>
                    <a:xfrm>
                      <a:off x="0" y="0"/>
                      <a:ext cx="2893709" cy="1855026"/>
                    </a:xfrm>
                    <a:prstGeom prst="rect">
                      <a:avLst/>
                    </a:prstGeom>
                  </pic:spPr>
                </pic:pic>
              </a:graphicData>
            </a:graphic>
          </wp:inline>
        </w:drawing>
      </w:r>
      <w:r w:rsidR="0090775F" w:rsidRPr="006861D2">
        <w:rPr>
          <w:rFonts w:ascii="Arial" w:hAnsi="Arial" w:cs="Arial"/>
          <w:noProof/>
          <w:color w:val="000000" w:themeColor="text1"/>
          <w:sz w:val="20"/>
          <w:szCs w:val="20"/>
        </w:rPr>
        <w:drawing>
          <wp:inline distT="0" distB="0" distL="0" distR="0" wp14:anchorId="05418906" wp14:editId="19B80CF5">
            <wp:extent cx="3075516" cy="1841500"/>
            <wp:effectExtent l="0" t="0" r="0" b="0"/>
            <wp:docPr id="1214429532" name="Picture 1" descr="A diagram of protein content and food grou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29532" name="Picture 1" descr="A diagram of protein content and food groups&#10;&#10;Description automatically generated"/>
                    <pic:cNvPicPr/>
                  </pic:nvPicPr>
                  <pic:blipFill>
                    <a:blip r:embed="rId12"/>
                    <a:stretch>
                      <a:fillRect/>
                    </a:stretch>
                  </pic:blipFill>
                  <pic:spPr>
                    <a:xfrm>
                      <a:off x="0" y="0"/>
                      <a:ext cx="3162457" cy="1893557"/>
                    </a:xfrm>
                    <a:prstGeom prst="rect">
                      <a:avLst/>
                    </a:prstGeom>
                  </pic:spPr>
                </pic:pic>
              </a:graphicData>
            </a:graphic>
          </wp:inline>
        </w:drawing>
      </w:r>
    </w:p>
    <w:p w14:paraId="45F5EDDF" w14:textId="77777777" w:rsidR="00E0152A" w:rsidRPr="006861D2" w:rsidRDefault="00E0152A" w:rsidP="003D1F4B">
      <w:pPr>
        <w:pStyle w:val="NormalWeb"/>
        <w:spacing w:before="0" w:beforeAutospacing="0" w:after="0" w:afterAutospacing="0"/>
        <w:rPr>
          <w:rFonts w:ascii="Arial" w:hAnsi="Arial" w:cs="Arial"/>
          <w:color w:val="000000" w:themeColor="text1"/>
          <w:sz w:val="20"/>
          <w:szCs w:val="20"/>
        </w:rPr>
      </w:pPr>
    </w:p>
    <w:p w14:paraId="2C045045" w14:textId="77777777" w:rsidR="00E0152A" w:rsidRPr="006861D2" w:rsidRDefault="00E0152A" w:rsidP="003D1F4B">
      <w:pPr>
        <w:pStyle w:val="NormalWeb"/>
        <w:spacing w:before="0" w:beforeAutospacing="0" w:after="0" w:afterAutospacing="0"/>
        <w:rPr>
          <w:rFonts w:ascii="Arial" w:hAnsi="Arial" w:cs="Arial"/>
          <w:color w:val="000000" w:themeColor="text1"/>
          <w:sz w:val="20"/>
          <w:szCs w:val="20"/>
        </w:rPr>
      </w:pPr>
    </w:p>
    <w:p w14:paraId="1182AB3E" w14:textId="389E787C" w:rsidR="00E0152A" w:rsidRDefault="00596ACB" w:rsidP="003D1F4B">
      <w:pPr>
        <w:pStyle w:val="NormalWeb"/>
        <w:spacing w:before="0" w:beforeAutospacing="0" w:after="0" w:afterAutospacing="0"/>
        <w:jc w:val="both"/>
        <w:rPr>
          <w:rFonts w:ascii="Arial" w:hAnsi="Arial" w:cs="Arial"/>
          <w:color w:val="000000" w:themeColor="text1"/>
          <w:sz w:val="20"/>
          <w:szCs w:val="20"/>
        </w:rPr>
      </w:pPr>
      <w:r w:rsidRPr="006861D2">
        <w:rPr>
          <w:rFonts w:ascii="Arial" w:hAnsi="Arial" w:cs="Arial"/>
          <w:b/>
          <w:bCs/>
          <w:color w:val="000000" w:themeColor="text1"/>
          <w:sz w:val="20"/>
          <w:szCs w:val="20"/>
        </w:rPr>
        <w:t>Consumer Insights &amp; Common Reasons for Choosing Plant-Based Diets</w:t>
      </w:r>
      <w:r w:rsidR="000B0C8D" w:rsidRPr="006861D2">
        <w:rPr>
          <w:rFonts w:ascii="Arial" w:hAnsi="Arial" w:cs="Arial"/>
          <w:b/>
          <w:bCs/>
          <w:color w:val="000000" w:themeColor="text1"/>
          <w:sz w:val="20"/>
          <w:szCs w:val="20"/>
        </w:rPr>
        <w:t xml:space="preserve"> - </w:t>
      </w:r>
      <w:r w:rsidR="00EB4B9B" w:rsidRPr="006861D2">
        <w:rPr>
          <w:rFonts w:ascii="Arial" w:hAnsi="Arial" w:cs="Arial"/>
          <w:color w:val="000000" w:themeColor="text1"/>
          <w:sz w:val="20"/>
          <w:szCs w:val="20"/>
        </w:rPr>
        <w:t xml:space="preserve">Consumer interest in plant-based diets is growing, mainly among omnivores and flexitarians rather than strict vegans. In the U.S., 40% of shoppers have purchased plant-based meat or dairy in the past six months, but only 10% follow a fully plant-based diet. Additionally, 86% of households buying meat alternatives also buy conventional meat, </w:t>
      </w:r>
      <w:r w:rsidR="00EB4B9B" w:rsidRPr="006861D2">
        <w:rPr>
          <w:rFonts w:ascii="Arial" w:hAnsi="Arial" w:cs="Arial"/>
          <w:color w:val="000000" w:themeColor="text1"/>
          <w:sz w:val="20"/>
          <w:szCs w:val="20"/>
        </w:rPr>
        <w:lastRenderedPageBreak/>
        <w:t>indicating that plant-based products are being used to complement, not replace, meat. Key motivations include health, environmental sustainability, and ethical concerns, as consumers aim to reduce their carbon footprint and improve their diet without eliminating animal products.</w:t>
      </w:r>
    </w:p>
    <w:p w14:paraId="3474C3A0" w14:textId="77777777" w:rsidR="003D1F4B" w:rsidRPr="006861D2" w:rsidRDefault="003D1F4B" w:rsidP="003D1F4B">
      <w:pPr>
        <w:pStyle w:val="NormalWeb"/>
        <w:spacing w:before="0" w:beforeAutospacing="0" w:after="0" w:afterAutospacing="0"/>
        <w:jc w:val="both"/>
        <w:rPr>
          <w:rFonts w:ascii="Arial" w:hAnsi="Arial" w:cs="Arial"/>
          <w:color w:val="000000" w:themeColor="text1"/>
          <w:sz w:val="20"/>
          <w:szCs w:val="20"/>
        </w:rPr>
      </w:pPr>
    </w:p>
    <w:p w14:paraId="2356F81A" w14:textId="11EE6246" w:rsidR="003B7D3D" w:rsidRPr="006861D2" w:rsidRDefault="00596ACB" w:rsidP="003D1F4B">
      <w:pPr>
        <w:pStyle w:val="NormalWeb"/>
        <w:spacing w:before="0" w:beforeAutospacing="0" w:after="0" w:afterAutospacing="0"/>
        <w:jc w:val="both"/>
        <w:rPr>
          <w:rFonts w:ascii="Arial" w:hAnsi="Arial" w:cs="Arial"/>
          <w:b/>
          <w:bCs/>
          <w:color w:val="000000" w:themeColor="text1"/>
          <w:sz w:val="20"/>
          <w:szCs w:val="20"/>
        </w:rPr>
      </w:pPr>
      <w:r w:rsidRPr="006861D2">
        <w:rPr>
          <w:rFonts w:ascii="Arial" w:hAnsi="Arial" w:cs="Arial"/>
          <w:b/>
          <w:bCs/>
          <w:color w:val="000000" w:themeColor="text1"/>
          <w:sz w:val="20"/>
          <w:szCs w:val="20"/>
        </w:rPr>
        <w:t xml:space="preserve">Market Trends &amp; </w:t>
      </w:r>
      <w:r w:rsidR="000B0C8D" w:rsidRPr="006861D2">
        <w:rPr>
          <w:rFonts w:ascii="Arial" w:hAnsi="Arial" w:cs="Arial"/>
          <w:b/>
          <w:bCs/>
          <w:color w:val="000000" w:themeColor="text1"/>
          <w:sz w:val="20"/>
          <w:szCs w:val="20"/>
        </w:rPr>
        <w:t xml:space="preserve">Outlook - </w:t>
      </w:r>
      <w:r w:rsidR="00EB4B9B" w:rsidRPr="006861D2">
        <w:rPr>
          <w:rFonts w:ascii="Arial" w:hAnsi="Arial" w:cs="Arial"/>
          <w:color w:val="000000" w:themeColor="text1"/>
          <w:sz w:val="20"/>
          <w:szCs w:val="20"/>
        </w:rPr>
        <w:t>Beyond taste, factors like packaging and product presentation significantly influence consumer purchasing decisions. While the global meat market is valued at around $1.43 trillion in 2024, the plant-based meat market is projected to reach $16.7 billion, highlighting substantial growth potential. The rising health and wellness movement—promoting plant-based diets for heart health, weight management, and disease prevention—continues to drive demand. The COVID-19 pandemic also boosted interest, as consumers sought more sustainable and immune-supportive food choices.</w:t>
      </w:r>
    </w:p>
    <w:p w14:paraId="5D61F56E" w14:textId="77777777" w:rsidR="00B3666D" w:rsidRPr="006861D2" w:rsidRDefault="00B3666D" w:rsidP="003D1F4B">
      <w:pPr>
        <w:pStyle w:val="NormalWeb"/>
        <w:spacing w:before="0" w:beforeAutospacing="0" w:after="0" w:afterAutospacing="0"/>
        <w:rPr>
          <w:rFonts w:ascii="Arial" w:hAnsi="Arial" w:cs="Arial"/>
          <w:b/>
          <w:bCs/>
          <w:color w:val="000000" w:themeColor="text1"/>
          <w:sz w:val="20"/>
          <w:szCs w:val="20"/>
        </w:rPr>
      </w:pPr>
    </w:p>
    <w:p w14:paraId="5482F3A6" w14:textId="77777777" w:rsidR="00B3666D" w:rsidRPr="006861D2" w:rsidRDefault="00B3666D" w:rsidP="003D1F4B">
      <w:pPr>
        <w:pStyle w:val="NormalWeb"/>
        <w:spacing w:before="0" w:beforeAutospacing="0" w:after="0" w:afterAutospacing="0"/>
        <w:rPr>
          <w:rFonts w:ascii="Arial" w:hAnsi="Arial" w:cs="Arial"/>
          <w:b/>
          <w:bCs/>
          <w:color w:val="000000" w:themeColor="text1"/>
          <w:sz w:val="20"/>
          <w:szCs w:val="20"/>
        </w:rPr>
      </w:pPr>
    </w:p>
    <w:p w14:paraId="53D8B1A0" w14:textId="35269C61" w:rsidR="003171FD" w:rsidRPr="006861D2" w:rsidRDefault="003171FD" w:rsidP="003D1F4B">
      <w:pPr>
        <w:pStyle w:val="NormalWeb"/>
        <w:numPr>
          <w:ilvl w:val="0"/>
          <w:numId w:val="14"/>
        </w:numPr>
        <w:spacing w:before="0" w:beforeAutospacing="0" w:after="0" w:afterAutospacing="0"/>
        <w:rPr>
          <w:rFonts w:ascii="Arial" w:hAnsi="Arial" w:cs="Arial"/>
          <w:b/>
          <w:bCs/>
          <w:i/>
          <w:iCs/>
          <w:color w:val="000000" w:themeColor="text1"/>
          <w:sz w:val="20"/>
          <w:szCs w:val="20"/>
          <w:u w:val="single"/>
        </w:rPr>
      </w:pPr>
      <w:r w:rsidRPr="006861D2">
        <w:rPr>
          <w:rFonts w:ascii="Arial" w:hAnsi="Arial" w:cs="Arial"/>
          <w:b/>
          <w:bCs/>
          <w:i/>
          <w:iCs/>
          <w:color w:val="000000" w:themeColor="text1"/>
          <w:sz w:val="20"/>
          <w:szCs w:val="20"/>
          <w:u w:val="single"/>
        </w:rPr>
        <w:t xml:space="preserve">Product insights </w:t>
      </w:r>
    </w:p>
    <w:p w14:paraId="56304533" w14:textId="77777777" w:rsidR="003D1F4B" w:rsidRPr="006861D2" w:rsidRDefault="003D1F4B" w:rsidP="003D1F4B">
      <w:pPr>
        <w:pStyle w:val="NormalWeb"/>
        <w:spacing w:before="0" w:beforeAutospacing="0" w:after="0" w:afterAutospacing="0"/>
        <w:rPr>
          <w:rFonts w:ascii="Arial" w:hAnsi="Arial" w:cs="Arial"/>
          <w:b/>
          <w:bCs/>
          <w:i/>
          <w:iCs/>
          <w:color w:val="000000" w:themeColor="text1"/>
          <w:sz w:val="20"/>
          <w:szCs w:val="20"/>
          <w:u w:val="single"/>
        </w:rPr>
      </w:pPr>
    </w:p>
    <w:p w14:paraId="3A268C56" w14:textId="0CF66CDB" w:rsidR="0090775F" w:rsidRPr="006861D2" w:rsidRDefault="0090775F" w:rsidP="003D1F4B">
      <w:pPr>
        <w:pStyle w:val="NormalWeb"/>
        <w:spacing w:before="0" w:beforeAutospacing="0" w:after="0" w:afterAutospacing="0"/>
        <w:rPr>
          <w:rFonts w:ascii="Arial" w:hAnsi="Arial" w:cs="Arial"/>
          <w:b/>
          <w:bCs/>
          <w:i/>
          <w:iCs/>
          <w:color w:val="000000" w:themeColor="text1"/>
          <w:sz w:val="20"/>
          <w:szCs w:val="20"/>
          <w:u w:val="single"/>
        </w:rPr>
      </w:pPr>
      <w:r w:rsidRPr="006861D2">
        <w:rPr>
          <w:rFonts w:ascii="Arial" w:hAnsi="Arial" w:cs="Arial"/>
          <w:noProof/>
          <w:color w:val="000000" w:themeColor="text1"/>
          <w:sz w:val="20"/>
          <w:szCs w:val="20"/>
          <w14:ligatures w14:val="standardContextual"/>
        </w:rPr>
        <w:drawing>
          <wp:inline distT="0" distB="0" distL="0" distR="0" wp14:anchorId="552B521B" wp14:editId="01EB7B83">
            <wp:extent cx="3417794" cy="2284374"/>
            <wp:effectExtent l="0" t="0" r="0" b="1905"/>
            <wp:docPr id="1556074173" name="Picture 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74173" name="Picture 5" descr="A graph of different colored lin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80141" cy="2326045"/>
                    </a:xfrm>
                    <a:prstGeom prst="rect">
                      <a:avLst/>
                    </a:prstGeom>
                  </pic:spPr>
                </pic:pic>
              </a:graphicData>
            </a:graphic>
          </wp:inline>
        </w:drawing>
      </w:r>
      <w:r w:rsidRPr="006861D2">
        <w:rPr>
          <w:rFonts w:ascii="Arial" w:hAnsi="Arial" w:cs="Arial"/>
          <w:b/>
          <w:bCs/>
          <w:i/>
          <w:iCs/>
          <w:noProof/>
          <w:color w:val="000000" w:themeColor="text1"/>
          <w:sz w:val="20"/>
          <w:szCs w:val="20"/>
          <w:u w:val="single"/>
          <w14:ligatures w14:val="standardContextual"/>
        </w:rPr>
        <w:drawing>
          <wp:inline distT="0" distB="0" distL="0" distR="0" wp14:anchorId="64BABEB6" wp14:editId="06C6565A">
            <wp:extent cx="2495372" cy="2288003"/>
            <wp:effectExtent l="0" t="0" r="0" b="0"/>
            <wp:docPr id="1811346528" name="Picture 2"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46528" name="Picture 2" descr="A pie chart with different colored circles&#10;&#10;AI-generated content may be incorrect."/>
                    <pic:cNvPicPr/>
                  </pic:nvPicPr>
                  <pic:blipFill rotWithShape="1">
                    <a:blip r:embed="rId14" cstate="print">
                      <a:extLst>
                        <a:ext uri="{28A0092B-C50C-407E-A947-70E740481C1C}">
                          <a14:useLocalDpi xmlns:a14="http://schemas.microsoft.com/office/drawing/2010/main" val="0"/>
                        </a:ext>
                      </a:extLst>
                    </a:blip>
                    <a:srcRect r="29109"/>
                    <a:stretch/>
                  </pic:blipFill>
                  <pic:spPr bwMode="auto">
                    <a:xfrm>
                      <a:off x="0" y="0"/>
                      <a:ext cx="2556503" cy="2344054"/>
                    </a:xfrm>
                    <a:prstGeom prst="rect">
                      <a:avLst/>
                    </a:prstGeom>
                    <a:ln>
                      <a:noFill/>
                    </a:ln>
                    <a:extLst>
                      <a:ext uri="{53640926-AAD7-44D8-BBD7-CCE9431645EC}">
                        <a14:shadowObscured xmlns:a14="http://schemas.microsoft.com/office/drawing/2010/main"/>
                      </a:ext>
                    </a:extLst>
                  </pic:spPr>
                </pic:pic>
              </a:graphicData>
            </a:graphic>
          </wp:inline>
        </w:drawing>
      </w:r>
    </w:p>
    <w:p w14:paraId="64070ED7" w14:textId="0DDDB1B0" w:rsidR="0090775F" w:rsidRPr="006861D2" w:rsidRDefault="0090775F" w:rsidP="003D1F4B">
      <w:pPr>
        <w:pStyle w:val="NormalWeb"/>
        <w:spacing w:before="0" w:beforeAutospacing="0" w:after="0" w:afterAutospacing="0"/>
        <w:rPr>
          <w:rFonts w:ascii="Arial" w:hAnsi="Arial" w:cs="Arial"/>
          <w:b/>
          <w:bCs/>
          <w:i/>
          <w:iCs/>
          <w:color w:val="000000" w:themeColor="text1"/>
          <w:sz w:val="20"/>
          <w:szCs w:val="20"/>
          <w:u w:val="single"/>
        </w:rPr>
      </w:pPr>
    </w:p>
    <w:p w14:paraId="10EA58D8" w14:textId="77777777" w:rsidR="0090775F" w:rsidRPr="006861D2" w:rsidRDefault="0090775F" w:rsidP="003D1F4B">
      <w:pPr>
        <w:pStyle w:val="NormalWeb"/>
        <w:spacing w:before="0" w:beforeAutospacing="0" w:after="0" w:afterAutospacing="0"/>
        <w:rPr>
          <w:rFonts w:ascii="Arial" w:hAnsi="Arial" w:cs="Arial"/>
          <w:b/>
          <w:bCs/>
          <w:i/>
          <w:iCs/>
          <w:color w:val="000000" w:themeColor="text1"/>
          <w:sz w:val="20"/>
          <w:szCs w:val="20"/>
          <w:u w:val="single"/>
        </w:rPr>
      </w:pPr>
    </w:p>
    <w:p w14:paraId="2E5D1D9F" w14:textId="77777777" w:rsidR="00453A21" w:rsidRPr="006861D2" w:rsidRDefault="00453A21" w:rsidP="003D1F4B">
      <w:pPr>
        <w:pStyle w:val="NormalWeb"/>
        <w:spacing w:before="0" w:beforeAutospacing="0" w:after="0" w:afterAutospacing="0"/>
        <w:rPr>
          <w:rFonts w:ascii="Arial" w:hAnsi="Arial" w:cs="Arial"/>
          <w:color w:val="000000" w:themeColor="text1"/>
          <w:sz w:val="20"/>
          <w:szCs w:val="20"/>
        </w:rPr>
      </w:pPr>
    </w:p>
    <w:p w14:paraId="56F30A36" w14:textId="4BA74788" w:rsidR="00E0152A" w:rsidRPr="006861D2" w:rsidRDefault="00327FD3" w:rsidP="003D1F4B">
      <w:pPr>
        <w:pStyle w:val="NormalWeb"/>
        <w:numPr>
          <w:ilvl w:val="1"/>
          <w:numId w:val="14"/>
        </w:numPr>
        <w:spacing w:before="0" w:beforeAutospacing="0" w:after="0" w:afterAutospacing="0"/>
        <w:rPr>
          <w:rFonts w:ascii="Arial" w:hAnsi="Arial" w:cs="Arial"/>
          <w:b/>
          <w:bCs/>
          <w:color w:val="000000" w:themeColor="text1"/>
          <w:sz w:val="20"/>
          <w:szCs w:val="20"/>
        </w:rPr>
      </w:pPr>
      <w:r w:rsidRPr="006861D2">
        <w:rPr>
          <w:rFonts w:ascii="Arial" w:hAnsi="Arial" w:cs="Arial"/>
          <w:b/>
          <w:bCs/>
          <w:color w:val="000000" w:themeColor="text1"/>
          <w:sz w:val="20"/>
          <w:szCs w:val="20"/>
        </w:rPr>
        <w:t>Conagra (</w:t>
      </w:r>
      <w:r w:rsidR="00596ACB" w:rsidRPr="006861D2">
        <w:rPr>
          <w:rFonts w:ascii="Arial" w:hAnsi="Arial" w:cs="Arial"/>
          <w:b/>
          <w:bCs/>
          <w:color w:val="000000" w:themeColor="text1"/>
          <w:sz w:val="20"/>
          <w:szCs w:val="20"/>
        </w:rPr>
        <w:t>Gardein</w:t>
      </w:r>
      <w:r w:rsidRPr="006861D2">
        <w:rPr>
          <w:rFonts w:ascii="Arial" w:hAnsi="Arial" w:cs="Arial"/>
          <w:b/>
          <w:bCs/>
          <w:color w:val="000000" w:themeColor="text1"/>
          <w:sz w:val="20"/>
          <w:szCs w:val="20"/>
        </w:rPr>
        <w:t>)</w:t>
      </w:r>
      <w:r w:rsidR="003B7D3D" w:rsidRPr="006861D2">
        <w:rPr>
          <w:rFonts w:ascii="Arial" w:hAnsi="Arial" w:cs="Arial"/>
          <w:b/>
          <w:bCs/>
          <w:color w:val="000000" w:themeColor="text1"/>
          <w:sz w:val="20"/>
          <w:szCs w:val="20"/>
        </w:rPr>
        <w:t>:</w:t>
      </w:r>
    </w:p>
    <w:p w14:paraId="72DC2CBF" w14:textId="77777777" w:rsidR="003B7D3D" w:rsidRPr="006861D2" w:rsidRDefault="003B7D3D" w:rsidP="003D1F4B">
      <w:pPr>
        <w:pStyle w:val="NormalWeb"/>
        <w:spacing w:before="0" w:beforeAutospacing="0" w:after="0" w:afterAutospacing="0"/>
        <w:jc w:val="both"/>
        <w:rPr>
          <w:rFonts w:ascii="Arial" w:hAnsi="Arial" w:cs="Arial"/>
          <w:b/>
          <w:bCs/>
          <w:color w:val="000000" w:themeColor="text1"/>
          <w:sz w:val="20"/>
          <w:szCs w:val="20"/>
        </w:rPr>
      </w:pPr>
    </w:p>
    <w:p w14:paraId="44DBA537" w14:textId="0202ED20" w:rsidR="00E0152A" w:rsidRPr="003D1F4B" w:rsidRDefault="003B7D3D" w:rsidP="003D1F4B">
      <w:pPr>
        <w:pStyle w:val="NormalWeb"/>
        <w:spacing w:before="0" w:beforeAutospacing="0" w:after="0" w:afterAutospacing="0"/>
        <w:jc w:val="both"/>
        <w:rPr>
          <w:rFonts w:ascii="Arial" w:hAnsi="Arial" w:cs="Arial"/>
          <w:color w:val="000000" w:themeColor="text1"/>
          <w:sz w:val="20"/>
          <w:szCs w:val="20"/>
        </w:rPr>
      </w:pPr>
      <w:r w:rsidRPr="003D1F4B">
        <w:rPr>
          <w:rFonts w:ascii="Arial" w:hAnsi="Arial" w:cs="Arial"/>
          <w:color w:val="000000" w:themeColor="text1"/>
          <w:sz w:val="20"/>
          <w:szCs w:val="20"/>
        </w:rPr>
        <w:t>Gardein, a leading brand under Conagra, offers a diverse and convenient range of meat-free alternatives, including turkey-style cutlets, </w:t>
      </w:r>
      <w:r w:rsidR="000B0C8D" w:rsidRPr="003D1F4B">
        <w:rPr>
          <w:rFonts w:ascii="Arial" w:hAnsi="Arial" w:cs="Arial"/>
          <w:color w:val="000000" w:themeColor="text1"/>
          <w:sz w:val="20"/>
          <w:szCs w:val="20"/>
        </w:rPr>
        <w:t>crab less</w:t>
      </w:r>
      <w:r w:rsidRPr="003D1F4B">
        <w:rPr>
          <w:rFonts w:ascii="Arial" w:hAnsi="Arial" w:cs="Arial"/>
          <w:color w:val="000000" w:themeColor="text1"/>
          <w:sz w:val="20"/>
          <w:szCs w:val="20"/>
        </w:rPr>
        <w:t xml:space="preserve"> cakes, and canned soups and chilis, primarily in frozen form. Made from nutrient-</w:t>
      </w:r>
      <w:r w:rsidR="000B0C8D" w:rsidRPr="003D1F4B">
        <w:rPr>
          <w:rFonts w:ascii="Arial" w:hAnsi="Arial" w:cs="Arial"/>
          <w:color w:val="000000" w:themeColor="text1"/>
          <w:sz w:val="20"/>
          <w:szCs w:val="20"/>
        </w:rPr>
        <w:t>rich ancient</w:t>
      </w:r>
      <w:r w:rsidRPr="003D1F4B">
        <w:rPr>
          <w:rFonts w:ascii="Arial" w:hAnsi="Arial" w:cs="Arial"/>
          <w:color w:val="000000" w:themeColor="text1"/>
          <w:sz w:val="20"/>
          <w:szCs w:val="20"/>
        </w:rPr>
        <w:t xml:space="preserve"> grains, vegetables, and non-GMO soy, wheat, and canola, Gardein’s products are crafted to mimic the taste and texture of real meat while delivering 100% plant protein, no cholesterol, lower saturated fat, and more fiber than traditional animal proteins. The brand’s Ultimate Plant-Based Chicken Line—featuring filets, tenders, and nuggets—showcases its commitment to creating delicious, healthy, and sustainable options that fit seamlessly into everyday meals without sacrificing flavor or quality.</w:t>
      </w:r>
    </w:p>
    <w:p w14:paraId="0465C686" w14:textId="77777777" w:rsidR="003B7D3D" w:rsidRPr="006861D2" w:rsidRDefault="003B7D3D" w:rsidP="003D1F4B">
      <w:pPr>
        <w:pStyle w:val="NormalWeb"/>
        <w:spacing w:before="0" w:beforeAutospacing="0" w:after="0" w:afterAutospacing="0"/>
        <w:jc w:val="both"/>
        <w:rPr>
          <w:rFonts w:ascii="Arial" w:hAnsi="Arial" w:cs="Arial"/>
          <w:color w:val="000000" w:themeColor="text1"/>
          <w:sz w:val="20"/>
          <w:szCs w:val="20"/>
        </w:rPr>
      </w:pPr>
    </w:p>
    <w:p w14:paraId="5D9AB6B5" w14:textId="275CB61D" w:rsidR="00596ACB" w:rsidRPr="006861D2" w:rsidRDefault="00596ACB" w:rsidP="003D1F4B">
      <w:pPr>
        <w:pStyle w:val="NormalWeb"/>
        <w:numPr>
          <w:ilvl w:val="1"/>
          <w:numId w:val="14"/>
        </w:numPr>
        <w:spacing w:before="0" w:beforeAutospacing="0" w:after="0" w:afterAutospacing="0"/>
        <w:jc w:val="both"/>
        <w:rPr>
          <w:rFonts w:ascii="Arial" w:hAnsi="Arial" w:cs="Arial"/>
          <w:b/>
          <w:bCs/>
          <w:color w:val="000000" w:themeColor="text1"/>
          <w:sz w:val="20"/>
          <w:szCs w:val="20"/>
        </w:rPr>
      </w:pPr>
      <w:r w:rsidRPr="006861D2">
        <w:rPr>
          <w:rFonts w:ascii="Arial" w:hAnsi="Arial" w:cs="Arial"/>
          <w:b/>
          <w:bCs/>
          <w:color w:val="000000" w:themeColor="text1"/>
          <w:sz w:val="20"/>
          <w:szCs w:val="20"/>
        </w:rPr>
        <w:t>Morningstar Farms</w:t>
      </w:r>
      <w:r w:rsidR="003B7D3D" w:rsidRPr="006861D2">
        <w:rPr>
          <w:rFonts w:ascii="Arial" w:hAnsi="Arial" w:cs="Arial"/>
          <w:b/>
          <w:bCs/>
          <w:color w:val="000000" w:themeColor="text1"/>
          <w:sz w:val="20"/>
          <w:szCs w:val="20"/>
        </w:rPr>
        <w:t>:</w:t>
      </w:r>
    </w:p>
    <w:p w14:paraId="256E4E0F" w14:textId="77777777" w:rsidR="00453A21" w:rsidRPr="006861D2" w:rsidRDefault="00453A21" w:rsidP="003D1F4B">
      <w:pPr>
        <w:pStyle w:val="NormalWeb"/>
        <w:spacing w:before="0" w:beforeAutospacing="0" w:after="0" w:afterAutospacing="0"/>
        <w:jc w:val="both"/>
        <w:rPr>
          <w:rFonts w:ascii="Arial" w:hAnsi="Arial" w:cs="Arial"/>
          <w:b/>
          <w:bCs/>
          <w:color w:val="000000" w:themeColor="text1"/>
          <w:sz w:val="20"/>
          <w:szCs w:val="20"/>
        </w:rPr>
      </w:pPr>
    </w:p>
    <w:p w14:paraId="5E27A8A9" w14:textId="77777777" w:rsidR="0090775F" w:rsidRPr="003D1F4B" w:rsidRDefault="003B7D3D" w:rsidP="003D1F4B">
      <w:pPr>
        <w:pStyle w:val="NormalWeb"/>
        <w:spacing w:before="0" w:beforeAutospacing="0" w:after="0" w:afterAutospacing="0"/>
        <w:jc w:val="both"/>
        <w:rPr>
          <w:rFonts w:ascii="Arial" w:hAnsi="Arial" w:cs="Arial"/>
          <w:color w:val="000000" w:themeColor="text1"/>
          <w:sz w:val="20"/>
          <w:szCs w:val="20"/>
        </w:rPr>
      </w:pPr>
      <w:r w:rsidRPr="003D1F4B">
        <w:rPr>
          <w:rFonts w:ascii="Arial" w:hAnsi="Arial" w:cs="Arial"/>
          <w:color w:val="000000" w:themeColor="text1"/>
          <w:sz w:val="20"/>
          <w:szCs w:val="20"/>
        </w:rPr>
        <w:t>Founded in 1974 and acquired by Kellogg in 1999 for around $300 million, Morningstar Farms has evolved into a multi-hundred-million-dollar business. Unlike other brands that focus solely on being meat substitutes, Morningstar positions itself as offering natural and tasty alternatives. It has become an established and trusted name in the plant-based space, with 73% brand awareness among U.S. meat substitute users. Additionally, 33% of users like Morningstar Farms products and 32% purchase them regularly, reflecting strong consumer appeal and brand loyalty.</w:t>
      </w:r>
    </w:p>
    <w:p w14:paraId="22029614" w14:textId="6AABDC19" w:rsidR="00453A21" w:rsidRPr="006861D2" w:rsidRDefault="00A81FCD" w:rsidP="003D1F4B">
      <w:pPr>
        <w:pStyle w:val="NormalWeb"/>
        <w:spacing w:before="0" w:beforeAutospacing="0" w:after="0" w:afterAutospacing="0"/>
        <w:jc w:val="center"/>
        <w:rPr>
          <w:rFonts w:ascii="Arial" w:hAnsi="Arial" w:cs="Arial"/>
          <w:color w:val="000000" w:themeColor="text1"/>
          <w:sz w:val="20"/>
          <w:szCs w:val="20"/>
        </w:rPr>
      </w:pPr>
      <w:r w:rsidRPr="006861D2">
        <w:rPr>
          <w:rFonts w:ascii="Arial" w:hAnsi="Arial" w:cs="Arial"/>
          <w:noProof/>
          <w:color w:val="000000" w:themeColor="text1"/>
          <w:sz w:val="20"/>
          <w:szCs w:val="20"/>
        </w:rPr>
        <w:lastRenderedPageBreak/>
        <w:drawing>
          <wp:inline distT="0" distB="0" distL="0" distR="0" wp14:anchorId="028CAD28" wp14:editId="1F63A0C5">
            <wp:extent cx="4020337" cy="2922806"/>
            <wp:effectExtent l="0" t="0" r="5715" b="0"/>
            <wp:docPr id="1537334817" name="Picture 1" descr="A graph of blue rectangular bars with different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34817" name="Picture 1" descr="A graph of blue rectangular bars with different numbers&#10;&#10;Description automatically generated with medium confidence"/>
                    <pic:cNvPicPr/>
                  </pic:nvPicPr>
                  <pic:blipFill>
                    <a:blip r:embed="rId15"/>
                    <a:stretch>
                      <a:fillRect/>
                    </a:stretch>
                  </pic:blipFill>
                  <pic:spPr>
                    <a:xfrm>
                      <a:off x="0" y="0"/>
                      <a:ext cx="4157269" cy="3022356"/>
                    </a:xfrm>
                    <a:prstGeom prst="rect">
                      <a:avLst/>
                    </a:prstGeom>
                  </pic:spPr>
                </pic:pic>
              </a:graphicData>
            </a:graphic>
          </wp:inline>
        </w:drawing>
      </w:r>
    </w:p>
    <w:p w14:paraId="20C3DD14" w14:textId="77777777" w:rsidR="00453A21" w:rsidRPr="006861D2" w:rsidRDefault="00453A21" w:rsidP="003D1F4B">
      <w:pPr>
        <w:pStyle w:val="NormalWeb"/>
        <w:spacing w:before="0" w:beforeAutospacing="0" w:after="0" w:afterAutospacing="0"/>
        <w:rPr>
          <w:rFonts w:ascii="Arial" w:hAnsi="Arial" w:cs="Arial"/>
          <w:b/>
          <w:bCs/>
          <w:color w:val="000000" w:themeColor="text1"/>
          <w:sz w:val="20"/>
          <w:szCs w:val="20"/>
        </w:rPr>
      </w:pPr>
    </w:p>
    <w:p w14:paraId="4C89D6E0" w14:textId="62B6D365" w:rsidR="00A81FCD" w:rsidRPr="006861D2" w:rsidRDefault="00A81FCD" w:rsidP="003D1F4B">
      <w:pPr>
        <w:pStyle w:val="NormalWeb"/>
        <w:numPr>
          <w:ilvl w:val="1"/>
          <w:numId w:val="14"/>
        </w:numPr>
        <w:spacing w:before="0" w:beforeAutospacing="0" w:after="0" w:afterAutospacing="0"/>
        <w:rPr>
          <w:rFonts w:ascii="Arial" w:hAnsi="Arial" w:cs="Arial"/>
          <w:b/>
          <w:bCs/>
          <w:color w:val="000000" w:themeColor="text1"/>
          <w:sz w:val="20"/>
          <w:szCs w:val="20"/>
        </w:rPr>
      </w:pPr>
      <w:r w:rsidRPr="006861D2">
        <w:rPr>
          <w:rFonts w:ascii="Arial" w:hAnsi="Arial" w:cs="Arial"/>
          <w:b/>
          <w:bCs/>
          <w:color w:val="000000" w:themeColor="text1"/>
          <w:sz w:val="20"/>
          <w:szCs w:val="20"/>
        </w:rPr>
        <w:t>Beyond Meat</w:t>
      </w:r>
    </w:p>
    <w:p w14:paraId="76639360" w14:textId="77777777" w:rsidR="00453A21" w:rsidRPr="006861D2" w:rsidRDefault="00453A21" w:rsidP="003D1F4B">
      <w:pPr>
        <w:pStyle w:val="NormalWeb"/>
        <w:spacing w:before="0" w:beforeAutospacing="0" w:after="0" w:afterAutospacing="0"/>
        <w:rPr>
          <w:rFonts w:ascii="Arial" w:hAnsi="Arial" w:cs="Arial"/>
          <w:color w:val="000000" w:themeColor="text1"/>
          <w:sz w:val="20"/>
          <w:szCs w:val="20"/>
        </w:rPr>
      </w:pPr>
    </w:p>
    <w:p w14:paraId="00A28053" w14:textId="066469A9" w:rsidR="003B7D3D" w:rsidRPr="003D1F4B" w:rsidRDefault="003B7D3D" w:rsidP="003D1F4B">
      <w:pPr>
        <w:pStyle w:val="NormalWeb"/>
        <w:spacing w:before="0" w:beforeAutospacing="0" w:after="0" w:afterAutospacing="0"/>
        <w:jc w:val="both"/>
        <w:rPr>
          <w:rFonts w:ascii="Arial" w:hAnsi="Arial" w:cs="Arial"/>
          <w:color w:val="000000" w:themeColor="text1"/>
          <w:sz w:val="20"/>
          <w:szCs w:val="20"/>
        </w:rPr>
      </w:pPr>
      <w:r w:rsidRPr="003D1F4B">
        <w:rPr>
          <w:rFonts w:ascii="Arial" w:hAnsi="Arial" w:cs="Arial"/>
          <w:color w:val="000000" w:themeColor="text1"/>
          <w:sz w:val="20"/>
          <w:szCs w:val="20"/>
        </w:rPr>
        <w:t>Beyond Meat is committed to delivering plant-based alternatives that replicate the taste and texture of meat while using simple, non-GMO ingredients derived from sources like peas, beans, potatoes, and brown rice. Since launching its first product, Chicken Strips, in 2012, Beyond Meat has expanded to include signature offerings like the Beyond Burger—designed to mimic real beef, the Beyond Meatballs, and the Beyond Meat Jerky, its first shelf-stable product developed with PepsiCo. The brand targets a broad audience, including meat-eaters, aiming to offer a realistic meat alternative. Additionally, Beyond Meat has partnered with the American Cancer Society in a multi-year research initiative to study the role of plant-based meat in cancer prevention, focusing on dietary data and long-term health benefits.</w:t>
      </w:r>
    </w:p>
    <w:p w14:paraId="3DB01F7A" w14:textId="77777777" w:rsidR="003B7D3D" w:rsidRPr="006861D2" w:rsidRDefault="003B7D3D" w:rsidP="003D1F4B">
      <w:pPr>
        <w:pStyle w:val="NormalWeb"/>
        <w:spacing w:before="0" w:beforeAutospacing="0" w:after="0" w:afterAutospacing="0"/>
        <w:rPr>
          <w:rFonts w:ascii="Arial" w:hAnsi="Arial" w:cs="Arial"/>
          <w:color w:val="000000" w:themeColor="text1"/>
          <w:sz w:val="20"/>
          <w:szCs w:val="20"/>
        </w:rPr>
      </w:pPr>
    </w:p>
    <w:p w14:paraId="4DDCF11B" w14:textId="301A8AA0" w:rsidR="00A81FCD" w:rsidRPr="006861D2" w:rsidRDefault="00A81FCD" w:rsidP="003D1F4B">
      <w:pPr>
        <w:pStyle w:val="NormalWeb"/>
        <w:spacing w:before="0" w:beforeAutospacing="0" w:after="0" w:afterAutospacing="0"/>
        <w:jc w:val="center"/>
        <w:rPr>
          <w:rFonts w:ascii="Arial" w:hAnsi="Arial" w:cs="Arial"/>
          <w:color w:val="000000" w:themeColor="text1"/>
          <w:sz w:val="20"/>
          <w:szCs w:val="20"/>
        </w:rPr>
      </w:pPr>
      <w:r w:rsidRPr="006861D2">
        <w:rPr>
          <w:rFonts w:ascii="Arial" w:hAnsi="Arial" w:cs="Arial"/>
          <w:noProof/>
          <w:color w:val="000000" w:themeColor="text1"/>
          <w:sz w:val="20"/>
          <w:szCs w:val="20"/>
          <w:lang w:eastAsia="en-IN"/>
        </w:rPr>
        <w:drawing>
          <wp:inline distT="0" distB="0" distL="0" distR="0" wp14:anchorId="0544F299" wp14:editId="52F09A66">
            <wp:extent cx="4722905" cy="2534926"/>
            <wp:effectExtent l="0" t="0" r="1905" b="5080"/>
            <wp:docPr id="242350266"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50266" name="Picture 1" descr="A map of the united states&#10;&#10;Description automatically generated"/>
                    <pic:cNvPicPr/>
                  </pic:nvPicPr>
                  <pic:blipFill>
                    <a:blip r:embed="rId16"/>
                    <a:stretch>
                      <a:fillRect/>
                    </a:stretch>
                  </pic:blipFill>
                  <pic:spPr>
                    <a:xfrm>
                      <a:off x="0" y="0"/>
                      <a:ext cx="4986444" cy="2676375"/>
                    </a:xfrm>
                    <a:prstGeom prst="rect">
                      <a:avLst/>
                    </a:prstGeom>
                  </pic:spPr>
                </pic:pic>
              </a:graphicData>
            </a:graphic>
          </wp:inline>
        </w:drawing>
      </w:r>
    </w:p>
    <w:p w14:paraId="50713CB2" w14:textId="77777777" w:rsidR="00453A21" w:rsidRPr="006861D2" w:rsidRDefault="00453A21" w:rsidP="003D1F4B">
      <w:pPr>
        <w:pStyle w:val="NormalWeb"/>
        <w:spacing w:before="0" w:beforeAutospacing="0" w:after="0" w:afterAutospacing="0"/>
        <w:rPr>
          <w:rFonts w:ascii="Arial" w:hAnsi="Arial" w:cs="Arial"/>
          <w:b/>
          <w:bCs/>
          <w:color w:val="000000" w:themeColor="text1"/>
          <w:sz w:val="20"/>
          <w:szCs w:val="20"/>
        </w:rPr>
      </w:pPr>
    </w:p>
    <w:p w14:paraId="4D13F0A3" w14:textId="6A769935" w:rsidR="00596ACB" w:rsidRPr="006861D2" w:rsidRDefault="00596ACB" w:rsidP="003D1F4B">
      <w:pPr>
        <w:pStyle w:val="NormalWeb"/>
        <w:numPr>
          <w:ilvl w:val="1"/>
          <w:numId w:val="14"/>
        </w:numPr>
        <w:spacing w:before="0" w:beforeAutospacing="0" w:after="0" w:afterAutospacing="0"/>
        <w:rPr>
          <w:rFonts w:ascii="Arial" w:hAnsi="Arial" w:cs="Arial"/>
          <w:b/>
          <w:bCs/>
          <w:color w:val="000000" w:themeColor="text1"/>
          <w:sz w:val="20"/>
          <w:szCs w:val="20"/>
        </w:rPr>
      </w:pPr>
      <w:r w:rsidRPr="006861D2">
        <w:rPr>
          <w:rFonts w:ascii="Arial" w:hAnsi="Arial" w:cs="Arial"/>
          <w:b/>
          <w:bCs/>
          <w:color w:val="000000" w:themeColor="text1"/>
          <w:sz w:val="20"/>
          <w:szCs w:val="20"/>
        </w:rPr>
        <w:t>Impossible Foods</w:t>
      </w:r>
    </w:p>
    <w:p w14:paraId="2B7523F2" w14:textId="77777777" w:rsidR="00453A21" w:rsidRPr="006861D2" w:rsidRDefault="00453A21" w:rsidP="003D1F4B">
      <w:pPr>
        <w:pStyle w:val="NormalWeb"/>
        <w:spacing w:before="0" w:beforeAutospacing="0" w:after="0" w:afterAutospacing="0"/>
        <w:rPr>
          <w:rFonts w:ascii="Arial" w:hAnsi="Arial" w:cs="Arial"/>
          <w:b/>
          <w:bCs/>
          <w:color w:val="000000" w:themeColor="text1"/>
          <w:sz w:val="20"/>
          <w:szCs w:val="20"/>
        </w:rPr>
      </w:pPr>
    </w:p>
    <w:p w14:paraId="6A6F7BD7" w14:textId="77777777" w:rsidR="003B7D3D" w:rsidRPr="003D1F4B" w:rsidRDefault="003B7D3D" w:rsidP="003D1F4B">
      <w:pPr>
        <w:pStyle w:val="NormalWeb"/>
        <w:spacing w:before="0" w:beforeAutospacing="0" w:after="0" w:afterAutospacing="0"/>
        <w:jc w:val="both"/>
        <w:rPr>
          <w:rFonts w:ascii="Arial" w:hAnsi="Arial" w:cs="Arial"/>
          <w:color w:val="000000" w:themeColor="text1"/>
          <w:sz w:val="20"/>
          <w:szCs w:val="20"/>
        </w:rPr>
      </w:pPr>
      <w:r w:rsidRPr="003D1F4B">
        <w:rPr>
          <w:rFonts w:ascii="Arial" w:hAnsi="Arial" w:cs="Arial"/>
          <w:color w:val="000000" w:themeColor="text1"/>
          <w:sz w:val="20"/>
          <w:szCs w:val="20"/>
        </w:rPr>
        <w:t xml:space="preserve">Founded in 2016, Impossible Foods is dedicated to replacing traditional meat with sustainable plant-based alternatives. Its flagship product, the Impossible Burger, is now served in over 17,000 restaurants, including major chains like Burger King and White Castle. The company positions itself as a sustainability champion, </w:t>
      </w:r>
      <w:r w:rsidRPr="003D1F4B">
        <w:rPr>
          <w:rFonts w:ascii="Arial" w:hAnsi="Arial" w:cs="Arial"/>
          <w:color w:val="000000" w:themeColor="text1"/>
          <w:sz w:val="20"/>
          <w:szCs w:val="20"/>
        </w:rPr>
        <w:lastRenderedPageBreak/>
        <w:t>with research showing that substituting beef with Impossible products results in 96% less land use, 91% fewer greenhouse gas emissions, and 92% less water consumption. This strong restaurant presence and environmental impact highlight Impossible Foods’ commitment to innovation, scalability, and eco-friendly food solutions.</w:t>
      </w:r>
    </w:p>
    <w:p w14:paraId="540BF980" w14:textId="77777777" w:rsidR="003B7D3D" w:rsidRPr="006861D2" w:rsidRDefault="003B7D3D" w:rsidP="003D1F4B">
      <w:pPr>
        <w:pStyle w:val="NormalWeb"/>
        <w:spacing w:before="0" w:beforeAutospacing="0" w:after="0" w:afterAutospacing="0"/>
        <w:rPr>
          <w:rFonts w:ascii="Arial" w:hAnsi="Arial" w:cs="Arial"/>
          <w:b/>
          <w:bCs/>
          <w:color w:val="000000" w:themeColor="text1"/>
          <w:sz w:val="20"/>
          <w:szCs w:val="20"/>
        </w:rPr>
      </w:pPr>
    </w:p>
    <w:p w14:paraId="72DD624A" w14:textId="051570FB" w:rsidR="00E0152A" w:rsidRDefault="00A81FCD" w:rsidP="003D1F4B">
      <w:pPr>
        <w:pStyle w:val="NormalWeb"/>
        <w:spacing w:before="0" w:beforeAutospacing="0" w:after="0" w:afterAutospacing="0"/>
        <w:jc w:val="center"/>
        <w:rPr>
          <w:rFonts w:ascii="Arial" w:hAnsi="Arial" w:cs="Arial"/>
          <w:color w:val="000000" w:themeColor="text1"/>
          <w:sz w:val="20"/>
          <w:szCs w:val="20"/>
        </w:rPr>
      </w:pPr>
      <w:r w:rsidRPr="006861D2">
        <w:rPr>
          <w:rFonts w:ascii="Arial" w:hAnsi="Arial" w:cs="Arial"/>
          <w:noProof/>
          <w:color w:val="000000" w:themeColor="text1"/>
          <w:sz w:val="20"/>
          <w:szCs w:val="20"/>
        </w:rPr>
        <w:drawing>
          <wp:inline distT="0" distB="0" distL="0" distR="0" wp14:anchorId="3E065C1F" wp14:editId="3C68D53B">
            <wp:extent cx="4632456" cy="2466031"/>
            <wp:effectExtent l="0" t="0" r="3175" b="0"/>
            <wp:docPr id="1148086089"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6089" name="Picture 1" descr="A map of the united states&#10;&#10;Description automatically generated"/>
                    <pic:cNvPicPr/>
                  </pic:nvPicPr>
                  <pic:blipFill>
                    <a:blip r:embed="rId17"/>
                    <a:stretch>
                      <a:fillRect/>
                    </a:stretch>
                  </pic:blipFill>
                  <pic:spPr>
                    <a:xfrm>
                      <a:off x="0" y="0"/>
                      <a:ext cx="4653911" cy="2477453"/>
                    </a:xfrm>
                    <a:prstGeom prst="rect">
                      <a:avLst/>
                    </a:prstGeom>
                  </pic:spPr>
                </pic:pic>
              </a:graphicData>
            </a:graphic>
          </wp:inline>
        </w:drawing>
      </w:r>
    </w:p>
    <w:p w14:paraId="691F557A" w14:textId="77777777" w:rsidR="003D1F4B" w:rsidRPr="006861D2" w:rsidRDefault="003D1F4B" w:rsidP="003D1F4B">
      <w:pPr>
        <w:pStyle w:val="NormalWeb"/>
        <w:spacing w:before="0" w:beforeAutospacing="0" w:after="0" w:afterAutospacing="0"/>
        <w:jc w:val="center"/>
        <w:rPr>
          <w:rFonts w:ascii="Arial" w:hAnsi="Arial" w:cs="Arial"/>
          <w:color w:val="000000" w:themeColor="text1"/>
          <w:sz w:val="20"/>
          <w:szCs w:val="20"/>
        </w:rPr>
      </w:pPr>
    </w:p>
    <w:p w14:paraId="2450A492" w14:textId="77777777" w:rsidR="00B3666D" w:rsidRPr="006861D2" w:rsidRDefault="00B3666D" w:rsidP="003D1F4B">
      <w:pPr>
        <w:pStyle w:val="NormalWeb"/>
        <w:spacing w:before="0" w:beforeAutospacing="0" w:after="0" w:afterAutospacing="0"/>
        <w:jc w:val="center"/>
        <w:rPr>
          <w:rFonts w:ascii="Arial" w:hAnsi="Arial" w:cs="Arial"/>
          <w:color w:val="000000" w:themeColor="text1"/>
          <w:sz w:val="20"/>
          <w:szCs w:val="20"/>
        </w:rPr>
      </w:pPr>
    </w:p>
    <w:p w14:paraId="6EF717FD" w14:textId="44A92E5A" w:rsidR="00495158" w:rsidRPr="003D1F4B" w:rsidRDefault="00596ACB" w:rsidP="003D1F4B">
      <w:pPr>
        <w:pStyle w:val="NormalWeb"/>
        <w:numPr>
          <w:ilvl w:val="1"/>
          <w:numId w:val="14"/>
        </w:numPr>
        <w:spacing w:before="0" w:beforeAutospacing="0" w:after="0" w:afterAutospacing="0"/>
        <w:rPr>
          <w:rFonts w:ascii="Arial" w:hAnsi="Arial" w:cs="Arial"/>
          <w:b/>
          <w:bCs/>
          <w:color w:val="000000" w:themeColor="text1"/>
          <w:sz w:val="20"/>
          <w:szCs w:val="20"/>
        </w:rPr>
      </w:pPr>
      <w:r w:rsidRPr="006861D2">
        <w:rPr>
          <w:rFonts w:ascii="Arial" w:hAnsi="Arial" w:cs="Arial"/>
          <w:b/>
          <w:bCs/>
          <w:color w:val="000000" w:themeColor="text1"/>
          <w:sz w:val="20"/>
          <w:szCs w:val="20"/>
        </w:rPr>
        <w:t>Final Thoughts</w:t>
      </w:r>
    </w:p>
    <w:p w14:paraId="6350E4D6" w14:textId="59A1AD2F" w:rsidR="00E0152A" w:rsidRPr="006861D2" w:rsidRDefault="00E0152A" w:rsidP="003D1F4B">
      <w:pPr>
        <w:pStyle w:val="NormalWeb"/>
        <w:spacing w:before="0" w:beforeAutospacing="0" w:after="0" w:afterAutospacing="0"/>
        <w:rPr>
          <w:rFonts w:ascii="Arial" w:hAnsi="Arial" w:cs="Arial"/>
          <w:color w:val="000000" w:themeColor="text1"/>
          <w:sz w:val="20"/>
          <w:szCs w:val="20"/>
        </w:rPr>
      </w:pP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096"/>
        <w:gridCol w:w="1866"/>
        <w:gridCol w:w="1700"/>
        <w:gridCol w:w="1617"/>
        <w:gridCol w:w="2071"/>
      </w:tblGrid>
      <w:tr w:rsidR="006861D2" w:rsidRPr="006861D2" w14:paraId="1E33439C" w14:textId="77777777" w:rsidTr="00DB2768">
        <w:trPr>
          <w:tblCellSpacing w:w="15" w:type="dxa"/>
        </w:trPr>
        <w:tc>
          <w:tcPr>
            <w:tcW w:w="0" w:type="auto"/>
            <w:shd w:val="clear" w:color="auto" w:fill="92D050"/>
            <w:vAlign w:val="center"/>
            <w:hideMark/>
          </w:tcPr>
          <w:p w14:paraId="3EF8C461" w14:textId="77777777" w:rsidR="00495158" w:rsidRPr="00495158" w:rsidRDefault="00495158" w:rsidP="003D1F4B">
            <w:pPr>
              <w:jc w:val="center"/>
              <w:rPr>
                <w:rFonts w:ascii="Arial" w:eastAsia="Times New Roman" w:hAnsi="Arial" w:cs="Arial"/>
                <w:color w:val="000000" w:themeColor="text1"/>
                <w:kern w:val="0"/>
                <w:sz w:val="20"/>
                <w:szCs w:val="20"/>
                <w14:ligatures w14:val="none"/>
              </w:rPr>
            </w:pPr>
            <w:r w:rsidRPr="00495158">
              <w:rPr>
                <w:rFonts w:ascii="Arial" w:eastAsia="Times New Roman" w:hAnsi="Arial" w:cs="Arial"/>
                <w:b/>
                <w:bCs/>
                <w:color w:val="000000" w:themeColor="text1"/>
                <w:kern w:val="0"/>
                <w:sz w:val="20"/>
                <w:szCs w:val="20"/>
                <w14:ligatures w14:val="none"/>
              </w:rPr>
              <w:t>Competitor</w:t>
            </w:r>
          </w:p>
        </w:tc>
        <w:tc>
          <w:tcPr>
            <w:tcW w:w="0" w:type="auto"/>
            <w:shd w:val="clear" w:color="auto" w:fill="92D050"/>
            <w:vAlign w:val="center"/>
            <w:hideMark/>
          </w:tcPr>
          <w:p w14:paraId="68928997" w14:textId="77777777" w:rsidR="00495158" w:rsidRPr="00495158" w:rsidRDefault="00495158" w:rsidP="003D1F4B">
            <w:pPr>
              <w:jc w:val="center"/>
              <w:rPr>
                <w:rFonts w:ascii="Arial" w:eastAsia="Times New Roman" w:hAnsi="Arial" w:cs="Arial"/>
                <w:color w:val="000000" w:themeColor="text1"/>
                <w:kern w:val="0"/>
                <w:sz w:val="20"/>
                <w:szCs w:val="20"/>
                <w14:ligatures w14:val="none"/>
              </w:rPr>
            </w:pPr>
            <w:r w:rsidRPr="00495158">
              <w:rPr>
                <w:rFonts w:ascii="Arial" w:eastAsia="Times New Roman" w:hAnsi="Arial" w:cs="Arial"/>
                <w:b/>
                <w:bCs/>
                <w:color w:val="000000" w:themeColor="text1"/>
                <w:kern w:val="0"/>
                <w:sz w:val="20"/>
                <w:szCs w:val="20"/>
                <w14:ligatures w14:val="none"/>
              </w:rPr>
              <w:t>Key Strategies</w:t>
            </w:r>
          </w:p>
        </w:tc>
        <w:tc>
          <w:tcPr>
            <w:tcW w:w="0" w:type="auto"/>
            <w:shd w:val="clear" w:color="auto" w:fill="92D050"/>
            <w:vAlign w:val="center"/>
            <w:hideMark/>
          </w:tcPr>
          <w:p w14:paraId="58B54337" w14:textId="77777777" w:rsidR="00495158" w:rsidRPr="00495158" w:rsidRDefault="00495158" w:rsidP="003D1F4B">
            <w:pPr>
              <w:jc w:val="center"/>
              <w:rPr>
                <w:rFonts w:ascii="Arial" w:eastAsia="Times New Roman" w:hAnsi="Arial" w:cs="Arial"/>
                <w:color w:val="000000" w:themeColor="text1"/>
                <w:kern w:val="0"/>
                <w:sz w:val="20"/>
                <w:szCs w:val="20"/>
                <w14:ligatures w14:val="none"/>
              </w:rPr>
            </w:pPr>
            <w:r w:rsidRPr="00495158">
              <w:rPr>
                <w:rFonts w:ascii="Arial" w:eastAsia="Times New Roman" w:hAnsi="Arial" w:cs="Arial"/>
                <w:b/>
                <w:bCs/>
                <w:color w:val="000000" w:themeColor="text1"/>
                <w:kern w:val="0"/>
                <w:sz w:val="20"/>
                <w:szCs w:val="20"/>
                <w14:ligatures w14:val="none"/>
              </w:rPr>
              <w:t>Strengths</w:t>
            </w:r>
          </w:p>
        </w:tc>
        <w:tc>
          <w:tcPr>
            <w:tcW w:w="0" w:type="auto"/>
            <w:shd w:val="clear" w:color="auto" w:fill="92D050"/>
            <w:vAlign w:val="center"/>
            <w:hideMark/>
          </w:tcPr>
          <w:p w14:paraId="3CE07B42" w14:textId="77777777" w:rsidR="00495158" w:rsidRPr="00495158" w:rsidRDefault="00495158" w:rsidP="003D1F4B">
            <w:pPr>
              <w:jc w:val="center"/>
              <w:rPr>
                <w:rFonts w:ascii="Arial" w:eastAsia="Times New Roman" w:hAnsi="Arial" w:cs="Arial"/>
                <w:color w:val="000000" w:themeColor="text1"/>
                <w:kern w:val="0"/>
                <w:sz w:val="20"/>
                <w:szCs w:val="20"/>
                <w14:ligatures w14:val="none"/>
              </w:rPr>
            </w:pPr>
            <w:r w:rsidRPr="00495158">
              <w:rPr>
                <w:rFonts w:ascii="Arial" w:eastAsia="Times New Roman" w:hAnsi="Arial" w:cs="Arial"/>
                <w:b/>
                <w:bCs/>
                <w:color w:val="000000" w:themeColor="text1"/>
                <w:kern w:val="0"/>
                <w:sz w:val="20"/>
                <w:szCs w:val="20"/>
                <w14:ligatures w14:val="none"/>
              </w:rPr>
              <w:t>Weaknesses / Challenges</w:t>
            </w:r>
          </w:p>
        </w:tc>
        <w:tc>
          <w:tcPr>
            <w:tcW w:w="0" w:type="auto"/>
            <w:shd w:val="clear" w:color="auto" w:fill="92D050"/>
            <w:vAlign w:val="center"/>
            <w:hideMark/>
          </w:tcPr>
          <w:p w14:paraId="0AE56A7F" w14:textId="77777777" w:rsidR="00495158" w:rsidRPr="00495158" w:rsidRDefault="00495158" w:rsidP="003D1F4B">
            <w:pPr>
              <w:jc w:val="center"/>
              <w:rPr>
                <w:rFonts w:ascii="Arial" w:eastAsia="Times New Roman" w:hAnsi="Arial" w:cs="Arial"/>
                <w:color w:val="000000" w:themeColor="text1"/>
                <w:kern w:val="0"/>
                <w:sz w:val="20"/>
                <w:szCs w:val="20"/>
                <w14:ligatures w14:val="none"/>
              </w:rPr>
            </w:pPr>
            <w:r w:rsidRPr="00495158">
              <w:rPr>
                <w:rFonts w:ascii="Arial" w:eastAsia="Times New Roman" w:hAnsi="Arial" w:cs="Arial"/>
                <w:b/>
                <w:bCs/>
                <w:color w:val="000000" w:themeColor="text1"/>
                <w:kern w:val="0"/>
                <w:sz w:val="20"/>
                <w:szCs w:val="20"/>
                <w14:ligatures w14:val="none"/>
              </w:rPr>
              <w:t>Lessons for Conagra</w:t>
            </w:r>
          </w:p>
        </w:tc>
      </w:tr>
      <w:tr w:rsidR="006861D2" w:rsidRPr="006861D2" w14:paraId="55F0A8EF" w14:textId="77777777" w:rsidTr="00495158">
        <w:trPr>
          <w:tblCellSpacing w:w="15" w:type="dxa"/>
        </w:trPr>
        <w:tc>
          <w:tcPr>
            <w:tcW w:w="0" w:type="auto"/>
            <w:vMerge w:val="restart"/>
            <w:vAlign w:val="center"/>
            <w:hideMark/>
          </w:tcPr>
          <w:p w14:paraId="2FB5775D"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b/>
                <w:bCs/>
                <w:color w:val="000000" w:themeColor="text1"/>
                <w:kern w:val="0"/>
                <w:sz w:val="20"/>
                <w:szCs w:val="20"/>
                <w14:ligatures w14:val="none"/>
              </w:rPr>
              <w:t>Impossible Foods</w:t>
            </w:r>
          </w:p>
        </w:tc>
        <w:tc>
          <w:tcPr>
            <w:tcW w:w="0" w:type="auto"/>
            <w:vAlign w:val="center"/>
            <w:hideMark/>
          </w:tcPr>
          <w:p w14:paraId="5FB0ED65"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Heavy investment in R&amp;D and taste innovation</w:t>
            </w:r>
          </w:p>
        </w:tc>
        <w:tc>
          <w:tcPr>
            <w:tcW w:w="0" w:type="auto"/>
            <w:vAlign w:val="center"/>
            <w:hideMark/>
          </w:tcPr>
          <w:p w14:paraId="219027E4"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High brand recognition</w:t>
            </w:r>
          </w:p>
        </w:tc>
        <w:tc>
          <w:tcPr>
            <w:tcW w:w="0" w:type="auto"/>
            <w:vAlign w:val="center"/>
            <w:hideMark/>
          </w:tcPr>
          <w:p w14:paraId="32571465"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High pricing</w:t>
            </w:r>
          </w:p>
        </w:tc>
        <w:tc>
          <w:tcPr>
            <w:tcW w:w="0" w:type="auto"/>
            <w:vAlign w:val="center"/>
            <w:hideMark/>
          </w:tcPr>
          <w:p w14:paraId="51B633DE"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Invest in culinary R&amp;D</w:t>
            </w:r>
          </w:p>
        </w:tc>
      </w:tr>
      <w:tr w:rsidR="006861D2" w:rsidRPr="006861D2" w14:paraId="4A74488F" w14:textId="77777777" w:rsidTr="00495158">
        <w:trPr>
          <w:tblCellSpacing w:w="15" w:type="dxa"/>
        </w:trPr>
        <w:tc>
          <w:tcPr>
            <w:tcW w:w="0" w:type="auto"/>
            <w:vMerge/>
            <w:vAlign w:val="center"/>
            <w:hideMark/>
          </w:tcPr>
          <w:p w14:paraId="0C8DB823" w14:textId="77777777" w:rsidR="00495158" w:rsidRPr="00495158" w:rsidRDefault="00495158" w:rsidP="003D1F4B">
            <w:pPr>
              <w:rPr>
                <w:rFonts w:ascii="Arial" w:eastAsia="Times New Roman" w:hAnsi="Arial" w:cs="Arial"/>
                <w:color w:val="000000" w:themeColor="text1"/>
                <w:kern w:val="0"/>
                <w:sz w:val="20"/>
                <w:szCs w:val="20"/>
                <w14:ligatures w14:val="none"/>
              </w:rPr>
            </w:pPr>
          </w:p>
        </w:tc>
        <w:tc>
          <w:tcPr>
            <w:tcW w:w="0" w:type="auto"/>
            <w:vAlign w:val="center"/>
            <w:hideMark/>
          </w:tcPr>
          <w:p w14:paraId="33DDCBFD"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Strong foodservice partnerships (e.g., Burger King)</w:t>
            </w:r>
          </w:p>
        </w:tc>
        <w:tc>
          <w:tcPr>
            <w:tcW w:w="0" w:type="auto"/>
            <w:vAlign w:val="center"/>
            <w:hideMark/>
          </w:tcPr>
          <w:p w14:paraId="5EE7885E"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Strong messaging around sustainability</w:t>
            </w:r>
          </w:p>
        </w:tc>
        <w:tc>
          <w:tcPr>
            <w:tcW w:w="0" w:type="auto"/>
            <w:vAlign w:val="center"/>
            <w:hideMark/>
          </w:tcPr>
          <w:p w14:paraId="736767B8"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Limited portfolio outside burgers</w:t>
            </w:r>
          </w:p>
        </w:tc>
        <w:tc>
          <w:tcPr>
            <w:tcW w:w="0" w:type="auto"/>
            <w:vAlign w:val="center"/>
            <w:hideMark/>
          </w:tcPr>
          <w:p w14:paraId="6102FB6C"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Expand foodservice presence</w:t>
            </w:r>
          </w:p>
        </w:tc>
      </w:tr>
      <w:tr w:rsidR="006861D2" w:rsidRPr="006861D2" w14:paraId="6A701414" w14:textId="77777777" w:rsidTr="00495158">
        <w:trPr>
          <w:tblCellSpacing w:w="15" w:type="dxa"/>
        </w:trPr>
        <w:tc>
          <w:tcPr>
            <w:tcW w:w="0" w:type="auto"/>
            <w:vMerge w:val="restart"/>
            <w:vAlign w:val="center"/>
            <w:hideMark/>
          </w:tcPr>
          <w:p w14:paraId="6A10661F"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b/>
                <w:bCs/>
                <w:color w:val="000000" w:themeColor="text1"/>
                <w:kern w:val="0"/>
                <w:sz w:val="20"/>
                <w:szCs w:val="20"/>
                <w14:ligatures w14:val="none"/>
              </w:rPr>
              <w:t>Beyond Meat</w:t>
            </w:r>
          </w:p>
        </w:tc>
        <w:tc>
          <w:tcPr>
            <w:tcW w:w="0" w:type="auto"/>
            <w:vAlign w:val="center"/>
            <w:hideMark/>
          </w:tcPr>
          <w:p w14:paraId="122A9ABE"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Broad product line (burgers, sausages, chicken)</w:t>
            </w:r>
          </w:p>
        </w:tc>
        <w:tc>
          <w:tcPr>
            <w:tcW w:w="0" w:type="auto"/>
            <w:vAlign w:val="center"/>
            <w:hideMark/>
          </w:tcPr>
          <w:p w14:paraId="077F1895"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Aggressive marketing</w:t>
            </w:r>
          </w:p>
        </w:tc>
        <w:tc>
          <w:tcPr>
            <w:tcW w:w="0" w:type="auto"/>
            <w:vAlign w:val="center"/>
            <w:hideMark/>
          </w:tcPr>
          <w:p w14:paraId="31DED064"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Volatile financials</w:t>
            </w:r>
          </w:p>
        </w:tc>
        <w:tc>
          <w:tcPr>
            <w:tcW w:w="0" w:type="auto"/>
            <w:vAlign w:val="center"/>
            <w:hideMark/>
          </w:tcPr>
          <w:p w14:paraId="4BED5203"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Diversify retail + QSR channels</w:t>
            </w:r>
          </w:p>
        </w:tc>
      </w:tr>
      <w:tr w:rsidR="006861D2" w:rsidRPr="006861D2" w14:paraId="6FF81F9E" w14:textId="77777777" w:rsidTr="00495158">
        <w:trPr>
          <w:tblCellSpacing w:w="15" w:type="dxa"/>
        </w:trPr>
        <w:tc>
          <w:tcPr>
            <w:tcW w:w="0" w:type="auto"/>
            <w:vMerge/>
            <w:vAlign w:val="center"/>
            <w:hideMark/>
          </w:tcPr>
          <w:p w14:paraId="68BF3F0C" w14:textId="77777777" w:rsidR="00495158" w:rsidRPr="00495158" w:rsidRDefault="00495158" w:rsidP="003D1F4B">
            <w:pPr>
              <w:rPr>
                <w:rFonts w:ascii="Arial" w:eastAsia="Times New Roman" w:hAnsi="Arial" w:cs="Arial"/>
                <w:color w:val="000000" w:themeColor="text1"/>
                <w:kern w:val="0"/>
                <w:sz w:val="20"/>
                <w:szCs w:val="20"/>
                <w14:ligatures w14:val="none"/>
              </w:rPr>
            </w:pPr>
          </w:p>
        </w:tc>
        <w:tc>
          <w:tcPr>
            <w:tcW w:w="0" w:type="auto"/>
            <w:vAlign w:val="center"/>
            <w:hideMark/>
          </w:tcPr>
          <w:p w14:paraId="0BE28BE6"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Retail and QSR channels</w:t>
            </w:r>
          </w:p>
        </w:tc>
        <w:tc>
          <w:tcPr>
            <w:tcW w:w="0" w:type="auto"/>
            <w:vAlign w:val="center"/>
            <w:hideMark/>
          </w:tcPr>
          <w:p w14:paraId="0D1DB68C"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Global footprint</w:t>
            </w:r>
          </w:p>
        </w:tc>
        <w:tc>
          <w:tcPr>
            <w:tcW w:w="0" w:type="auto"/>
            <w:vAlign w:val="center"/>
            <w:hideMark/>
          </w:tcPr>
          <w:p w14:paraId="47F0D0FB"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Recent sales declines</w:t>
            </w:r>
          </w:p>
        </w:tc>
        <w:tc>
          <w:tcPr>
            <w:tcW w:w="0" w:type="auto"/>
            <w:vAlign w:val="center"/>
            <w:hideMark/>
          </w:tcPr>
          <w:p w14:paraId="7C8E08E4"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Ensure pricing competitiveness</w:t>
            </w:r>
          </w:p>
        </w:tc>
      </w:tr>
      <w:tr w:rsidR="006861D2" w:rsidRPr="006861D2" w14:paraId="02537820" w14:textId="77777777" w:rsidTr="00495158">
        <w:trPr>
          <w:tblCellSpacing w:w="15" w:type="dxa"/>
        </w:trPr>
        <w:tc>
          <w:tcPr>
            <w:tcW w:w="0" w:type="auto"/>
            <w:vMerge w:val="restart"/>
            <w:vAlign w:val="center"/>
            <w:hideMark/>
          </w:tcPr>
          <w:p w14:paraId="1CE1D5EE" w14:textId="77777777" w:rsidR="00495158" w:rsidRPr="00495158" w:rsidRDefault="00495158" w:rsidP="003D1F4B">
            <w:pPr>
              <w:rPr>
                <w:rFonts w:ascii="Arial" w:eastAsia="Times New Roman" w:hAnsi="Arial" w:cs="Arial"/>
                <w:color w:val="000000" w:themeColor="text1"/>
                <w:kern w:val="0"/>
                <w:sz w:val="20"/>
                <w:szCs w:val="20"/>
                <w14:ligatures w14:val="none"/>
              </w:rPr>
            </w:pPr>
            <w:proofErr w:type="spellStart"/>
            <w:r w:rsidRPr="00495158">
              <w:rPr>
                <w:rFonts w:ascii="Arial" w:eastAsia="Times New Roman" w:hAnsi="Arial" w:cs="Arial"/>
                <w:b/>
                <w:bCs/>
                <w:color w:val="000000" w:themeColor="text1"/>
                <w:kern w:val="0"/>
                <w:sz w:val="20"/>
                <w:szCs w:val="20"/>
                <w14:ligatures w14:val="none"/>
              </w:rPr>
              <w:t>MorningStar</w:t>
            </w:r>
            <w:proofErr w:type="spellEnd"/>
            <w:r w:rsidRPr="00495158">
              <w:rPr>
                <w:rFonts w:ascii="Arial" w:eastAsia="Times New Roman" w:hAnsi="Arial" w:cs="Arial"/>
                <w:b/>
                <w:bCs/>
                <w:color w:val="000000" w:themeColor="text1"/>
                <w:kern w:val="0"/>
                <w:sz w:val="20"/>
                <w:szCs w:val="20"/>
                <w14:ligatures w14:val="none"/>
              </w:rPr>
              <w:t xml:space="preserve"> Farms (</w:t>
            </w:r>
            <w:proofErr w:type="spellStart"/>
            <w:r w:rsidRPr="00495158">
              <w:rPr>
                <w:rFonts w:ascii="Arial" w:eastAsia="Times New Roman" w:hAnsi="Arial" w:cs="Arial"/>
                <w:b/>
                <w:bCs/>
                <w:color w:val="000000" w:themeColor="text1"/>
                <w:kern w:val="0"/>
                <w:sz w:val="20"/>
                <w:szCs w:val="20"/>
                <w14:ligatures w14:val="none"/>
              </w:rPr>
              <w:t>Kellanova</w:t>
            </w:r>
            <w:proofErr w:type="spellEnd"/>
            <w:r w:rsidRPr="00495158">
              <w:rPr>
                <w:rFonts w:ascii="Arial" w:eastAsia="Times New Roman" w:hAnsi="Arial" w:cs="Arial"/>
                <w:b/>
                <w:bCs/>
                <w:color w:val="000000" w:themeColor="text1"/>
                <w:kern w:val="0"/>
                <w:sz w:val="20"/>
                <w:szCs w:val="20"/>
                <w14:ligatures w14:val="none"/>
              </w:rPr>
              <w:t>)</w:t>
            </w:r>
          </w:p>
        </w:tc>
        <w:tc>
          <w:tcPr>
            <w:tcW w:w="0" w:type="auto"/>
            <w:vAlign w:val="center"/>
            <w:hideMark/>
          </w:tcPr>
          <w:p w14:paraId="1ED8C3BC"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Legacy brand with mass retail reach</w:t>
            </w:r>
          </w:p>
        </w:tc>
        <w:tc>
          <w:tcPr>
            <w:tcW w:w="0" w:type="auto"/>
            <w:vAlign w:val="center"/>
            <w:hideMark/>
          </w:tcPr>
          <w:p w14:paraId="7CD9C694"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Strong Walmart presence</w:t>
            </w:r>
          </w:p>
        </w:tc>
        <w:tc>
          <w:tcPr>
            <w:tcW w:w="0" w:type="auto"/>
            <w:vAlign w:val="center"/>
            <w:hideMark/>
          </w:tcPr>
          <w:p w14:paraId="49A42050"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Aging brand image</w:t>
            </w:r>
          </w:p>
        </w:tc>
        <w:tc>
          <w:tcPr>
            <w:tcW w:w="0" w:type="auto"/>
            <w:vAlign w:val="center"/>
            <w:hideMark/>
          </w:tcPr>
          <w:p w14:paraId="38788357"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Balance value and innovation</w:t>
            </w:r>
          </w:p>
        </w:tc>
      </w:tr>
      <w:tr w:rsidR="006861D2" w:rsidRPr="006861D2" w14:paraId="3BB466B6" w14:textId="77777777" w:rsidTr="00495158">
        <w:trPr>
          <w:tblCellSpacing w:w="15" w:type="dxa"/>
        </w:trPr>
        <w:tc>
          <w:tcPr>
            <w:tcW w:w="0" w:type="auto"/>
            <w:vMerge/>
            <w:vAlign w:val="center"/>
            <w:hideMark/>
          </w:tcPr>
          <w:p w14:paraId="57341D18" w14:textId="77777777" w:rsidR="00495158" w:rsidRPr="00495158" w:rsidRDefault="00495158" w:rsidP="003D1F4B">
            <w:pPr>
              <w:rPr>
                <w:rFonts w:ascii="Arial" w:eastAsia="Times New Roman" w:hAnsi="Arial" w:cs="Arial"/>
                <w:color w:val="000000" w:themeColor="text1"/>
                <w:kern w:val="0"/>
                <w:sz w:val="20"/>
                <w:szCs w:val="20"/>
                <w14:ligatures w14:val="none"/>
              </w:rPr>
            </w:pPr>
          </w:p>
        </w:tc>
        <w:tc>
          <w:tcPr>
            <w:tcW w:w="0" w:type="auto"/>
            <w:vAlign w:val="center"/>
            <w:hideMark/>
          </w:tcPr>
          <w:p w14:paraId="054D07C7"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Value-focused SKUs</w:t>
            </w:r>
          </w:p>
        </w:tc>
        <w:tc>
          <w:tcPr>
            <w:tcW w:w="0" w:type="auto"/>
            <w:vAlign w:val="center"/>
            <w:hideMark/>
          </w:tcPr>
          <w:p w14:paraId="7730108A"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Broad flavor options</w:t>
            </w:r>
          </w:p>
        </w:tc>
        <w:tc>
          <w:tcPr>
            <w:tcW w:w="0" w:type="auto"/>
            <w:vAlign w:val="center"/>
            <w:hideMark/>
          </w:tcPr>
          <w:p w14:paraId="09F787A1"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Less innovation recently</w:t>
            </w:r>
          </w:p>
        </w:tc>
        <w:tc>
          <w:tcPr>
            <w:tcW w:w="0" w:type="auto"/>
            <w:vAlign w:val="center"/>
            <w:hideMark/>
          </w:tcPr>
          <w:p w14:paraId="781AEAF3"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Modernize brand appeal</w:t>
            </w:r>
          </w:p>
        </w:tc>
      </w:tr>
      <w:tr w:rsidR="006861D2" w:rsidRPr="006861D2" w14:paraId="733EC45C" w14:textId="77777777" w:rsidTr="00495158">
        <w:trPr>
          <w:tblCellSpacing w:w="15" w:type="dxa"/>
        </w:trPr>
        <w:tc>
          <w:tcPr>
            <w:tcW w:w="0" w:type="auto"/>
            <w:vMerge w:val="restart"/>
            <w:vAlign w:val="center"/>
            <w:hideMark/>
          </w:tcPr>
          <w:p w14:paraId="12D52651" w14:textId="77777777" w:rsidR="00495158" w:rsidRPr="00495158" w:rsidRDefault="00495158" w:rsidP="003D1F4B">
            <w:pPr>
              <w:rPr>
                <w:rFonts w:ascii="Arial" w:eastAsia="Times New Roman" w:hAnsi="Arial" w:cs="Arial"/>
                <w:color w:val="000000" w:themeColor="text1"/>
                <w:kern w:val="0"/>
                <w:sz w:val="20"/>
                <w:szCs w:val="20"/>
                <w14:ligatures w14:val="none"/>
              </w:rPr>
            </w:pPr>
            <w:proofErr w:type="spellStart"/>
            <w:r w:rsidRPr="00495158">
              <w:rPr>
                <w:rFonts w:ascii="Arial" w:eastAsia="Times New Roman" w:hAnsi="Arial" w:cs="Arial"/>
                <w:b/>
                <w:bCs/>
                <w:color w:val="000000" w:themeColor="text1"/>
                <w:kern w:val="0"/>
                <w:sz w:val="20"/>
                <w:szCs w:val="20"/>
                <w14:ligatures w14:val="none"/>
              </w:rPr>
              <w:t>Gardein</w:t>
            </w:r>
            <w:proofErr w:type="spellEnd"/>
            <w:r w:rsidRPr="00495158">
              <w:rPr>
                <w:rFonts w:ascii="Arial" w:eastAsia="Times New Roman" w:hAnsi="Arial" w:cs="Arial"/>
                <w:b/>
                <w:bCs/>
                <w:color w:val="000000" w:themeColor="text1"/>
                <w:kern w:val="0"/>
                <w:sz w:val="20"/>
                <w:szCs w:val="20"/>
                <w14:ligatures w14:val="none"/>
              </w:rPr>
              <w:t> </w:t>
            </w:r>
            <w:r w:rsidRPr="00495158">
              <w:rPr>
                <w:rFonts w:ascii="Arial" w:eastAsia="Times New Roman" w:hAnsi="Arial" w:cs="Arial"/>
                <w:b/>
                <w:bCs/>
                <w:i/>
                <w:iCs/>
                <w:color w:val="000000" w:themeColor="text1"/>
                <w:kern w:val="0"/>
                <w:sz w:val="20"/>
                <w:szCs w:val="20"/>
                <w14:ligatures w14:val="none"/>
              </w:rPr>
              <w:t>(Conagra)</w:t>
            </w:r>
          </w:p>
        </w:tc>
        <w:tc>
          <w:tcPr>
            <w:tcW w:w="0" w:type="auto"/>
            <w:vAlign w:val="center"/>
            <w:hideMark/>
          </w:tcPr>
          <w:p w14:paraId="162BAEDF"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Broad SKU range (meatballs, tenders, etc.)</w:t>
            </w:r>
          </w:p>
        </w:tc>
        <w:tc>
          <w:tcPr>
            <w:tcW w:w="0" w:type="auto"/>
            <w:vAlign w:val="center"/>
            <w:hideMark/>
          </w:tcPr>
          <w:p w14:paraId="24E05264"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Depth in formats</w:t>
            </w:r>
          </w:p>
        </w:tc>
        <w:tc>
          <w:tcPr>
            <w:tcW w:w="0" w:type="auto"/>
            <w:vAlign w:val="center"/>
            <w:hideMark/>
          </w:tcPr>
          <w:p w14:paraId="4CC594B4"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Declining HH penetration</w:t>
            </w:r>
          </w:p>
        </w:tc>
        <w:tc>
          <w:tcPr>
            <w:tcW w:w="0" w:type="auto"/>
            <w:vMerge w:val="restart"/>
            <w:vAlign w:val="center"/>
            <w:hideMark/>
          </w:tcPr>
          <w:p w14:paraId="52E69714"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Leverage packaging, flavor &amp; loyalty marketing</w:t>
            </w:r>
          </w:p>
        </w:tc>
      </w:tr>
      <w:tr w:rsidR="006861D2" w:rsidRPr="006861D2" w14:paraId="508747C5" w14:textId="77777777" w:rsidTr="00495158">
        <w:trPr>
          <w:tblCellSpacing w:w="15" w:type="dxa"/>
        </w:trPr>
        <w:tc>
          <w:tcPr>
            <w:tcW w:w="0" w:type="auto"/>
            <w:vMerge/>
            <w:vAlign w:val="center"/>
            <w:hideMark/>
          </w:tcPr>
          <w:p w14:paraId="4A00056B" w14:textId="77777777" w:rsidR="00495158" w:rsidRPr="00495158" w:rsidRDefault="00495158" w:rsidP="003D1F4B">
            <w:pPr>
              <w:rPr>
                <w:rFonts w:ascii="Arial" w:eastAsia="Times New Roman" w:hAnsi="Arial" w:cs="Arial"/>
                <w:color w:val="000000" w:themeColor="text1"/>
                <w:kern w:val="0"/>
                <w:sz w:val="20"/>
                <w:szCs w:val="20"/>
                <w14:ligatures w14:val="none"/>
              </w:rPr>
            </w:pPr>
          </w:p>
        </w:tc>
        <w:tc>
          <w:tcPr>
            <w:tcW w:w="0" w:type="auto"/>
            <w:vAlign w:val="center"/>
            <w:hideMark/>
          </w:tcPr>
          <w:p w14:paraId="7DDCA76B"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Distribution across frozen aisles</w:t>
            </w:r>
          </w:p>
        </w:tc>
        <w:tc>
          <w:tcPr>
            <w:tcW w:w="0" w:type="auto"/>
            <w:vAlign w:val="center"/>
            <w:hideMark/>
          </w:tcPr>
          <w:p w14:paraId="150FB400"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Retail coverage</w:t>
            </w:r>
          </w:p>
        </w:tc>
        <w:tc>
          <w:tcPr>
            <w:tcW w:w="0" w:type="auto"/>
            <w:vAlign w:val="center"/>
            <w:hideMark/>
          </w:tcPr>
          <w:p w14:paraId="16792EB5" w14:textId="77777777" w:rsidR="00495158" w:rsidRPr="00495158" w:rsidRDefault="00495158" w:rsidP="003D1F4B">
            <w:pPr>
              <w:rPr>
                <w:rFonts w:ascii="Arial" w:eastAsia="Times New Roman" w:hAnsi="Arial" w:cs="Arial"/>
                <w:color w:val="000000" w:themeColor="text1"/>
                <w:kern w:val="0"/>
                <w:sz w:val="20"/>
                <w:szCs w:val="20"/>
                <w14:ligatures w14:val="none"/>
              </w:rPr>
            </w:pPr>
            <w:r w:rsidRPr="00495158">
              <w:rPr>
                <w:rFonts w:ascii="Arial" w:eastAsia="Times New Roman" w:hAnsi="Arial" w:cs="Arial"/>
                <w:color w:val="000000" w:themeColor="text1"/>
                <w:kern w:val="0"/>
                <w:sz w:val="20"/>
                <w:szCs w:val="20"/>
                <w14:ligatures w14:val="none"/>
              </w:rPr>
              <w:t>Weak brand differentiation</w:t>
            </w:r>
          </w:p>
        </w:tc>
        <w:tc>
          <w:tcPr>
            <w:tcW w:w="0" w:type="auto"/>
            <w:vMerge/>
            <w:vAlign w:val="center"/>
            <w:hideMark/>
          </w:tcPr>
          <w:p w14:paraId="42018CE7" w14:textId="77777777" w:rsidR="00495158" w:rsidRPr="00495158" w:rsidRDefault="00495158" w:rsidP="003D1F4B">
            <w:pPr>
              <w:rPr>
                <w:rFonts w:ascii="Arial" w:eastAsia="Times New Roman" w:hAnsi="Arial" w:cs="Arial"/>
                <w:color w:val="000000" w:themeColor="text1"/>
                <w:kern w:val="0"/>
                <w:sz w:val="20"/>
                <w:szCs w:val="20"/>
                <w14:ligatures w14:val="none"/>
              </w:rPr>
            </w:pPr>
          </w:p>
        </w:tc>
      </w:tr>
    </w:tbl>
    <w:p w14:paraId="60A6EB86" w14:textId="77777777" w:rsidR="00B3666D" w:rsidRPr="006861D2" w:rsidRDefault="00B3666D" w:rsidP="003D1F4B">
      <w:pPr>
        <w:pStyle w:val="NormalWeb"/>
        <w:spacing w:before="0" w:beforeAutospacing="0" w:after="0" w:afterAutospacing="0"/>
        <w:rPr>
          <w:rFonts w:ascii="Arial" w:hAnsi="Arial" w:cs="Arial"/>
          <w:color w:val="000000" w:themeColor="text1"/>
          <w:sz w:val="20"/>
          <w:szCs w:val="20"/>
        </w:rPr>
      </w:pPr>
    </w:p>
    <w:p w14:paraId="4FB059B1" w14:textId="77777777" w:rsidR="00B3666D" w:rsidRPr="006861D2" w:rsidRDefault="00B3666D" w:rsidP="003D1F4B">
      <w:pPr>
        <w:pStyle w:val="NormalWeb"/>
        <w:spacing w:before="0" w:beforeAutospacing="0" w:after="0" w:afterAutospacing="0"/>
        <w:rPr>
          <w:rFonts w:ascii="Arial" w:hAnsi="Arial" w:cs="Arial"/>
          <w:color w:val="000000" w:themeColor="text1"/>
          <w:sz w:val="20"/>
          <w:szCs w:val="20"/>
        </w:rPr>
      </w:pPr>
    </w:p>
    <w:p w14:paraId="70B62625" w14:textId="77777777" w:rsidR="00B3666D" w:rsidRPr="006861D2" w:rsidRDefault="00B3666D" w:rsidP="003D1F4B">
      <w:pPr>
        <w:pStyle w:val="NormalWeb"/>
        <w:spacing w:before="0" w:beforeAutospacing="0" w:after="0" w:afterAutospacing="0"/>
        <w:rPr>
          <w:rFonts w:ascii="Arial" w:hAnsi="Arial" w:cs="Arial"/>
          <w:color w:val="000000" w:themeColor="text1"/>
          <w:sz w:val="20"/>
          <w:szCs w:val="20"/>
        </w:rPr>
      </w:pPr>
    </w:p>
    <w:p w14:paraId="39477E55" w14:textId="034922D5" w:rsidR="0090775F" w:rsidRPr="006861D2" w:rsidRDefault="0090775F" w:rsidP="003D1F4B">
      <w:pPr>
        <w:pStyle w:val="NormalWeb"/>
        <w:numPr>
          <w:ilvl w:val="0"/>
          <w:numId w:val="14"/>
        </w:numPr>
        <w:spacing w:before="0" w:beforeAutospacing="0" w:after="0" w:afterAutospacing="0"/>
        <w:rPr>
          <w:rFonts w:ascii="Arial" w:hAnsi="Arial" w:cs="Arial"/>
          <w:b/>
          <w:bCs/>
          <w:i/>
          <w:iCs/>
          <w:color w:val="000000" w:themeColor="text1"/>
          <w:sz w:val="20"/>
          <w:szCs w:val="20"/>
          <w:u w:val="single"/>
        </w:rPr>
      </w:pPr>
      <w:r w:rsidRPr="006861D2">
        <w:rPr>
          <w:rFonts w:ascii="Arial" w:hAnsi="Arial" w:cs="Arial"/>
          <w:b/>
          <w:bCs/>
          <w:i/>
          <w:iCs/>
          <w:color w:val="000000" w:themeColor="text1"/>
          <w:sz w:val="20"/>
          <w:szCs w:val="20"/>
          <w:u w:val="single"/>
        </w:rPr>
        <w:lastRenderedPageBreak/>
        <w:t>Seasonal Insights &amp; Trends</w:t>
      </w:r>
    </w:p>
    <w:p w14:paraId="3652DB84" w14:textId="77777777" w:rsidR="00453A21" w:rsidRPr="006861D2" w:rsidRDefault="00453A21" w:rsidP="003D1F4B">
      <w:pPr>
        <w:pStyle w:val="NormalWeb"/>
        <w:spacing w:before="0" w:beforeAutospacing="0" w:after="0" w:afterAutospacing="0"/>
        <w:rPr>
          <w:rFonts w:ascii="Arial" w:hAnsi="Arial" w:cs="Arial"/>
          <w:color w:val="000000" w:themeColor="text1"/>
          <w:sz w:val="20"/>
          <w:szCs w:val="20"/>
        </w:rPr>
      </w:pPr>
    </w:p>
    <w:p w14:paraId="46CCC8FD" w14:textId="37486520" w:rsidR="0090775F" w:rsidRDefault="00C25777" w:rsidP="003D1F4B">
      <w:pPr>
        <w:pStyle w:val="NormalWeb"/>
        <w:spacing w:before="0" w:beforeAutospacing="0" w:after="0" w:afterAutospacing="0"/>
        <w:jc w:val="center"/>
        <w:rPr>
          <w:rFonts w:ascii="Arial" w:hAnsi="Arial" w:cs="Arial"/>
          <w:color w:val="000000" w:themeColor="text1"/>
          <w:sz w:val="20"/>
          <w:szCs w:val="20"/>
        </w:rPr>
      </w:pPr>
      <w:r w:rsidRPr="006861D2">
        <w:rPr>
          <w:rFonts w:ascii="Arial" w:hAnsi="Arial" w:cs="Arial"/>
          <w:noProof/>
          <w:color w:val="000000" w:themeColor="text1"/>
          <w:sz w:val="20"/>
          <w:szCs w:val="20"/>
          <w14:ligatures w14:val="standardContextual"/>
        </w:rPr>
        <w:drawing>
          <wp:inline distT="0" distB="0" distL="0" distR="0" wp14:anchorId="4FD4A025" wp14:editId="37195EFD">
            <wp:extent cx="5024927" cy="2836652"/>
            <wp:effectExtent l="0" t="0" r="4445" b="0"/>
            <wp:docPr id="1924543998"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43998" name="Picture 3" descr="A screenshot of a graph&#10;&#10;AI-generated content may be incorrect."/>
                    <pic:cNvPicPr/>
                  </pic:nvPicPr>
                  <pic:blipFill rotWithShape="1">
                    <a:blip r:embed="rId18" cstate="print">
                      <a:extLst>
                        <a:ext uri="{28A0092B-C50C-407E-A947-70E740481C1C}">
                          <a14:useLocalDpi xmlns:a14="http://schemas.microsoft.com/office/drawing/2010/main" val="0"/>
                        </a:ext>
                      </a:extLst>
                    </a:blip>
                    <a:srcRect t="-1524" r="4606" b="16149"/>
                    <a:stretch/>
                  </pic:blipFill>
                  <pic:spPr bwMode="auto">
                    <a:xfrm>
                      <a:off x="0" y="0"/>
                      <a:ext cx="5024927" cy="2836652"/>
                    </a:xfrm>
                    <a:prstGeom prst="rect">
                      <a:avLst/>
                    </a:prstGeom>
                    <a:ln>
                      <a:noFill/>
                    </a:ln>
                    <a:extLst>
                      <a:ext uri="{53640926-AAD7-44D8-BBD7-CCE9431645EC}">
                        <a14:shadowObscured xmlns:a14="http://schemas.microsoft.com/office/drawing/2010/main"/>
                      </a:ext>
                    </a:extLst>
                  </pic:spPr>
                </pic:pic>
              </a:graphicData>
            </a:graphic>
          </wp:inline>
        </w:drawing>
      </w:r>
      <w:r w:rsidRPr="006861D2">
        <w:rPr>
          <w:rFonts w:ascii="Arial" w:hAnsi="Arial" w:cs="Arial"/>
          <w:noProof/>
          <w:color w:val="000000" w:themeColor="text1"/>
          <w:sz w:val="20"/>
          <w:szCs w:val="20"/>
          <w14:ligatures w14:val="standardContextual"/>
        </w:rPr>
        <w:drawing>
          <wp:inline distT="0" distB="0" distL="0" distR="0" wp14:anchorId="6F5C56D6" wp14:editId="6A4368D3">
            <wp:extent cx="4927693" cy="2315910"/>
            <wp:effectExtent l="0" t="0" r="0" b="0"/>
            <wp:docPr id="892399525" name="Picture 4"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99525" name="Picture 4" descr="A graph of different colored bar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9666" cy="2330936"/>
                    </a:xfrm>
                    <a:prstGeom prst="rect">
                      <a:avLst/>
                    </a:prstGeom>
                  </pic:spPr>
                </pic:pic>
              </a:graphicData>
            </a:graphic>
          </wp:inline>
        </w:drawing>
      </w:r>
    </w:p>
    <w:p w14:paraId="4EF5FDFF" w14:textId="77777777" w:rsidR="003D1F4B" w:rsidRPr="006861D2" w:rsidRDefault="003D1F4B" w:rsidP="003D1F4B">
      <w:pPr>
        <w:pStyle w:val="NormalWeb"/>
        <w:spacing w:before="0" w:beforeAutospacing="0" w:after="0" w:afterAutospacing="0"/>
        <w:jc w:val="center"/>
        <w:rPr>
          <w:rFonts w:ascii="Arial" w:hAnsi="Arial" w:cs="Arial"/>
          <w:color w:val="000000" w:themeColor="text1"/>
          <w:sz w:val="20"/>
          <w:szCs w:val="20"/>
        </w:rPr>
      </w:pPr>
    </w:p>
    <w:p w14:paraId="1DA57ACD" w14:textId="77777777" w:rsidR="00495158" w:rsidRPr="003D1F4B" w:rsidRDefault="00495158" w:rsidP="003D1F4B">
      <w:pPr>
        <w:pStyle w:val="NormalWeb"/>
        <w:spacing w:before="0" w:beforeAutospacing="0" w:after="0" w:afterAutospacing="0"/>
        <w:jc w:val="both"/>
        <w:rPr>
          <w:rFonts w:ascii="Arial" w:hAnsi="Arial" w:cs="Arial"/>
          <w:color w:val="000000" w:themeColor="text1"/>
          <w:sz w:val="20"/>
          <w:szCs w:val="20"/>
        </w:rPr>
      </w:pPr>
      <w:r w:rsidRPr="00495158">
        <w:rPr>
          <w:rFonts w:ascii="Arial" w:hAnsi="Arial" w:cs="Arial"/>
          <w:color w:val="000000" w:themeColor="text1"/>
          <w:sz w:val="20"/>
          <w:szCs w:val="20"/>
        </w:rPr>
        <w:t>To stay competitive in the expanding meat substitute market, ConAgra must revitalize its product lineup and focus on seasonal marketing, particularly during Spring and Summer, when performance has historically been strong. Reinvesting in season-specific launches, promotions, and advertising is essential to regain momentum. There’s also a clear opportunity to diversify product offerings by expanding form factors like nuggets and crumbles and enhancing flavor variety to attract broader consumer segments, especially where competitors are plateauing.</w:t>
      </w:r>
    </w:p>
    <w:p w14:paraId="7229DC90" w14:textId="77777777" w:rsidR="00495158" w:rsidRPr="00495158" w:rsidRDefault="00495158" w:rsidP="003D1F4B">
      <w:pPr>
        <w:pStyle w:val="NormalWeb"/>
        <w:spacing w:before="0" w:beforeAutospacing="0" w:after="0" w:afterAutospacing="0"/>
        <w:jc w:val="both"/>
        <w:rPr>
          <w:rFonts w:ascii="Arial" w:hAnsi="Arial" w:cs="Arial"/>
          <w:color w:val="000000" w:themeColor="text1"/>
          <w:sz w:val="20"/>
          <w:szCs w:val="20"/>
        </w:rPr>
      </w:pPr>
    </w:p>
    <w:p w14:paraId="7064BF85" w14:textId="77777777" w:rsidR="00495158" w:rsidRPr="00495158" w:rsidRDefault="00495158" w:rsidP="003D1F4B">
      <w:pPr>
        <w:pStyle w:val="NormalWeb"/>
        <w:spacing w:before="0" w:beforeAutospacing="0" w:after="0" w:afterAutospacing="0"/>
        <w:jc w:val="both"/>
        <w:rPr>
          <w:rFonts w:ascii="Arial" w:hAnsi="Arial" w:cs="Arial"/>
          <w:color w:val="000000" w:themeColor="text1"/>
          <w:sz w:val="20"/>
          <w:szCs w:val="20"/>
        </w:rPr>
      </w:pPr>
      <w:r w:rsidRPr="00495158">
        <w:rPr>
          <w:rFonts w:ascii="Arial" w:hAnsi="Arial" w:cs="Arial"/>
          <w:color w:val="000000" w:themeColor="text1"/>
          <w:sz w:val="20"/>
          <w:szCs w:val="20"/>
        </w:rPr>
        <w:t>Using historical sales data, ConAgra should identify and phase out underperforming SKUs, reallocating efforts to high-demand products. To boost seasonal sales, the company should implement differentiated pricing strategies, such as value packs, targeted discounts, and store-level promotions, especially for price-sensitive shoppers. These actions will help ConAgra strengthen its position in the market and support sustained growth.</w:t>
      </w:r>
    </w:p>
    <w:p w14:paraId="78F729AF" w14:textId="77777777" w:rsidR="00A53BF1" w:rsidRPr="006861D2" w:rsidRDefault="00A53BF1" w:rsidP="003D1F4B">
      <w:pPr>
        <w:pStyle w:val="NormalWeb"/>
        <w:spacing w:before="0" w:beforeAutospacing="0" w:after="0" w:afterAutospacing="0"/>
        <w:jc w:val="both"/>
        <w:rPr>
          <w:rFonts w:ascii="Arial" w:hAnsi="Arial" w:cs="Arial"/>
          <w:color w:val="000000" w:themeColor="text1"/>
          <w:sz w:val="20"/>
          <w:szCs w:val="20"/>
        </w:rPr>
      </w:pPr>
    </w:p>
    <w:p w14:paraId="00A7CDF5" w14:textId="77777777" w:rsidR="00B3666D" w:rsidRPr="006861D2" w:rsidRDefault="00B3666D" w:rsidP="003D1F4B">
      <w:pPr>
        <w:pStyle w:val="NormalWeb"/>
        <w:spacing w:before="0" w:beforeAutospacing="0" w:after="0" w:afterAutospacing="0"/>
        <w:jc w:val="both"/>
        <w:rPr>
          <w:rFonts w:ascii="Arial" w:hAnsi="Arial" w:cs="Arial"/>
          <w:color w:val="000000" w:themeColor="text1"/>
          <w:sz w:val="20"/>
          <w:szCs w:val="20"/>
        </w:rPr>
      </w:pPr>
    </w:p>
    <w:p w14:paraId="2991A6C0" w14:textId="77777777" w:rsidR="00B3666D" w:rsidRDefault="00B3666D" w:rsidP="003D1F4B">
      <w:pPr>
        <w:pStyle w:val="NormalWeb"/>
        <w:spacing w:before="0" w:beforeAutospacing="0" w:after="0" w:afterAutospacing="0"/>
        <w:jc w:val="both"/>
        <w:rPr>
          <w:rFonts w:ascii="Arial" w:hAnsi="Arial" w:cs="Arial"/>
          <w:color w:val="000000" w:themeColor="text1"/>
          <w:sz w:val="20"/>
          <w:szCs w:val="20"/>
        </w:rPr>
      </w:pPr>
    </w:p>
    <w:p w14:paraId="71AA6FF4" w14:textId="77777777" w:rsidR="003D1F4B" w:rsidRDefault="003D1F4B" w:rsidP="003D1F4B">
      <w:pPr>
        <w:pStyle w:val="NormalWeb"/>
        <w:spacing w:before="0" w:beforeAutospacing="0" w:after="0" w:afterAutospacing="0"/>
        <w:jc w:val="both"/>
        <w:rPr>
          <w:rFonts w:ascii="Arial" w:hAnsi="Arial" w:cs="Arial"/>
          <w:color w:val="000000" w:themeColor="text1"/>
          <w:sz w:val="20"/>
          <w:szCs w:val="20"/>
        </w:rPr>
      </w:pPr>
    </w:p>
    <w:p w14:paraId="36C39BB9" w14:textId="77777777" w:rsidR="003D1F4B" w:rsidRDefault="003D1F4B" w:rsidP="003D1F4B">
      <w:pPr>
        <w:pStyle w:val="NormalWeb"/>
        <w:spacing w:before="0" w:beforeAutospacing="0" w:after="0" w:afterAutospacing="0"/>
        <w:jc w:val="both"/>
        <w:rPr>
          <w:rFonts w:ascii="Arial" w:hAnsi="Arial" w:cs="Arial"/>
          <w:color w:val="000000" w:themeColor="text1"/>
          <w:sz w:val="20"/>
          <w:szCs w:val="20"/>
        </w:rPr>
      </w:pPr>
    </w:p>
    <w:p w14:paraId="0B62A664" w14:textId="77777777" w:rsidR="003D1F4B" w:rsidRPr="006861D2" w:rsidRDefault="003D1F4B" w:rsidP="003D1F4B">
      <w:pPr>
        <w:pStyle w:val="NormalWeb"/>
        <w:spacing w:before="0" w:beforeAutospacing="0" w:after="0" w:afterAutospacing="0"/>
        <w:jc w:val="both"/>
        <w:rPr>
          <w:rFonts w:ascii="Arial" w:hAnsi="Arial" w:cs="Arial"/>
          <w:color w:val="000000" w:themeColor="text1"/>
          <w:sz w:val="20"/>
          <w:szCs w:val="20"/>
        </w:rPr>
      </w:pPr>
    </w:p>
    <w:p w14:paraId="266D4917" w14:textId="77777777" w:rsidR="00B3666D" w:rsidRPr="006861D2" w:rsidRDefault="00B3666D" w:rsidP="003D1F4B">
      <w:pPr>
        <w:pStyle w:val="NormalWeb"/>
        <w:spacing w:before="0" w:beforeAutospacing="0" w:after="0" w:afterAutospacing="0"/>
        <w:jc w:val="both"/>
        <w:rPr>
          <w:rFonts w:ascii="Arial" w:hAnsi="Arial" w:cs="Arial"/>
          <w:color w:val="000000" w:themeColor="text1"/>
          <w:sz w:val="20"/>
          <w:szCs w:val="20"/>
        </w:rPr>
      </w:pPr>
    </w:p>
    <w:p w14:paraId="43F1259B" w14:textId="0947E919" w:rsidR="00A53BF1" w:rsidRDefault="00A53BF1" w:rsidP="003D1F4B">
      <w:pPr>
        <w:pStyle w:val="NormalWeb"/>
        <w:numPr>
          <w:ilvl w:val="0"/>
          <w:numId w:val="14"/>
        </w:numPr>
        <w:spacing w:before="0" w:beforeAutospacing="0" w:after="0" w:afterAutospacing="0"/>
        <w:rPr>
          <w:rFonts w:ascii="Arial" w:hAnsi="Arial" w:cs="Arial"/>
          <w:b/>
          <w:bCs/>
          <w:i/>
          <w:iCs/>
          <w:color w:val="000000" w:themeColor="text1"/>
          <w:sz w:val="20"/>
          <w:szCs w:val="20"/>
          <w:u w:val="single"/>
        </w:rPr>
      </w:pPr>
      <w:r w:rsidRPr="006861D2">
        <w:rPr>
          <w:rFonts w:ascii="Arial" w:hAnsi="Arial" w:cs="Arial"/>
          <w:b/>
          <w:bCs/>
          <w:i/>
          <w:iCs/>
          <w:color w:val="000000" w:themeColor="text1"/>
          <w:sz w:val="20"/>
          <w:szCs w:val="20"/>
          <w:u w:val="single"/>
        </w:rPr>
        <w:t>Visualizations</w:t>
      </w:r>
    </w:p>
    <w:p w14:paraId="2EB53F54" w14:textId="77777777" w:rsidR="003D1F4B" w:rsidRPr="006861D2" w:rsidRDefault="003D1F4B" w:rsidP="003D1F4B">
      <w:pPr>
        <w:pStyle w:val="NormalWeb"/>
        <w:spacing w:before="0" w:beforeAutospacing="0" w:after="0" w:afterAutospacing="0"/>
        <w:ind w:left="360"/>
        <w:rPr>
          <w:rFonts w:ascii="Arial" w:hAnsi="Arial" w:cs="Arial"/>
          <w:b/>
          <w:bCs/>
          <w:i/>
          <w:iCs/>
          <w:color w:val="000000" w:themeColor="text1"/>
          <w:sz w:val="20"/>
          <w:szCs w:val="20"/>
          <w:u w:val="single"/>
        </w:rPr>
      </w:pPr>
    </w:p>
    <w:p w14:paraId="6E9B33CD" w14:textId="77777777" w:rsidR="00A53BF1" w:rsidRPr="006861D2" w:rsidRDefault="00A53BF1" w:rsidP="003D1F4B">
      <w:pPr>
        <w:pStyle w:val="NormalWeb"/>
        <w:spacing w:before="0" w:beforeAutospacing="0" w:after="0" w:afterAutospacing="0"/>
        <w:rPr>
          <w:rFonts w:ascii="Arial" w:hAnsi="Arial" w:cs="Arial"/>
          <w:b/>
          <w:bCs/>
          <w:i/>
          <w:iCs/>
          <w:color w:val="000000" w:themeColor="text1"/>
          <w:sz w:val="20"/>
          <w:szCs w:val="20"/>
          <w:u w:val="single"/>
        </w:rPr>
      </w:pPr>
    </w:p>
    <w:p w14:paraId="324D94B2" w14:textId="7BFBF58A" w:rsidR="00B3666D" w:rsidRPr="006861D2" w:rsidRDefault="00F51F35" w:rsidP="003D1F4B">
      <w:pPr>
        <w:pStyle w:val="NormalWeb"/>
        <w:spacing w:before="0" w:beforeAutospacing="0" w:after="0" w:afterAutospacing="0"/>
        <w:ind w:left="360"/>
        <w:jc w:val="center"/>
        <w:rPr>
          <w:rFonts w:ascii="Arial" w:hAnsi="Arial" w:cs="Arial"/>
          <w:b/>
          <w:bCs/>
          <w:color w:val="000000" w:themeColor="text1"/>
          <w:sz w:val="20"/>
          <w:szCs w:val="20"/>
        </w:rPr>
      </w:pPr>
      <w:r>
        <w:rPr>
          <w:rFonts w:ascii="Arial" w:hAnsi="Arial" w:cs="Arial"/>
          <w:b/>
          <w:bCs/>
          <w:color w:val="000000" w:themeColor="text1"/>
          <w:sz w:val="20"/>
          <w:szCs w:val="20"/>
        </w:rPr>
        <w:t xml:space="preserve">7.1 </w:t>
      </w:r>
      <w:r w:rsidR="00A53BF1" w:rsidRPr="006861D2">
        <w:rPr>
          <w:rFonts w:ascii="Arial" w:hAnsi="Arial" w:cs="Arial"/>
          <w:b/>
          <w:bCs/>
          <w:color w:val="000000" w:themeColor="text1"/>
          <w:sz w:val="20"/>
          <w:szCs w:val="20"/>
        </w:rPr>
        <w:t>Analyzing Price Per Unit Sales for All Brands</w:t>
      </w:r>
    </w:p>
    <w:p w14:paraId="7E355D0F" w14:textId="77777777" w:rsidR="00B3666D" w:rsidRPr="006861D2" w:rsidRDefault="00B3666D" w:rsidP="003D1F4B">
      <w:pPr>
        <w:pStyle w:val="NormalWeb"/>
        <w:spacing w:before="0" w:beforeAutospacing="0" w:after="0" w:afterAutospacing="0"/>
        <w:ind w:left="720"/>
        <w:jc w:val="center"/>
        <w:rPr>
          <w:rFonts w:ascii="Arial" w:hAnsi="Arial" w:cs="Arial"/>
          <w:color w:val="000000" w:themeColor="text1"/>
          <w:sz w:val="20"/>
          <w:szCs w:val="20"/>
        </w:rPr>
      </w:pPr>
    </w:p>
    <w:p w14:paraId="1E17855F" w14:textId="4106E6B3" w:rsidR="00B3666D" w:rsidRPr="006861D2" w:rsidRDefault="00A53BF1" w:rsidP="003D1F4B">
      <w:pPr>
        <w:pStyle w:val="NormalWeb"/>
        <w:spacing w:before="0" w:beforeAutospacing="0" w:after="0" w:afterAutospacing="0"/>
        <w:ind w:left="720"/>
        <w:jc w:val="center"/>
        <w:rPr>
          <w:rFonts w:ascii="Arial" w:hAnsi="Arial" w:cs="Arial"/>
          <w:color w:val="000000" w:themeColor="text1"/>
          <w:sz w:val="20"/>
          <w:szCs w:val="20"/>
        </w:rPr>
      </w:pPr>
      <w:r w:rsidRPr="006861D2">
        <w:rPr>
          <w:rFonts w:ascii="Arial" w:hAnsi="Arial" w:cs="Arial"/>
          <w:noProof/>
          <w:color w:val="000000" w:themeColor="text1"/>
          <w:sz w:val="20"/>
          <w:szCs w:val="20"/>
          <w14:ligatures w14:val="standardContextual"/>
        </w:rPr>
        <w:drawing>
          <wp:inline distT="0" distB="0" distL="0" distR="0" wp14:anchorId="4B72750D" wp14:editId="28AC04DD">
            <wp:extent cx="3918857" cy="2784532"/>
            <wp:effectExtent l="0" t="0" r="5715" b="0"/>
            <wp:docPr id="1714735123" name="Picture 5" descr="A graph of sales and pr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35123" name="Picture 5" descr="A graph of sales and prices&#10;&#10;AI-generated content may be incorrect."/>
                    <pic:cNvPicPr/>
                  </pic:nvPicPr>
                  <pic:blipFill rotWithShape="1">
                    <a:blip r:embed="rId20" cstate="print">
                      <a:extLst>
                        <a:ext uri="{28A0092B-C50C-407E-A947-70E740481C1C}">
                          <a14:useLocalDpi xmlns:a14="http://schemas.microsoft.com/office/drawing/2010/main" val="0"/>
                        </a:ext>
                      </a:extLst>
                    </a:blip>
                    <a:srcRect r="16895" b="10818"/>
                    <a:stretch/>
                  </pic:blipFill>
                  <pic:spPr bwMode="auto">
                    <a:xfrm>
                      <a:off x="0" y="0"/>
                      <a:ext cx="3957896" cy="2812271"/>
                    </a:xfrm>
                    <a:prstGeom prst="rect">
                      <a:avLst/>
                    </a:prstGeom>
                    <a:ln>
                      <a:noFill/>
                    </a:ln>
                    <a:extLst>
                      <a:ext uri="{53640926-AAD7-44D8-BBD7-CCE9431645EC}">
                        <a14:shadowObscured xmlns:a14="http://schemas.microsoft.com/office/drawing/2010/main"/>
                      </a:ext>
                    </a:extLst>
                  </pic:spPr>
                </pic:pic>
              </a:graphicData>
            </a:graphic>
          </wp:inline>
        </w:drawing>
      </w:r>
    </w:p>
    <w:p w14:paraId="2F2BD868" w14:textId="77777777" w:rsidR="00B3666D" w:rsidRPr="006861D2" w:rsidRDefault="00B3666D" w:rsidP="003D1F4B">
      <w:pPr>
        <w:pStyle w:val="NormalWeb"/>
        <w:spacing w:before="0" w:beforeAutospacing="0" w:after="0" w:afterAutospacing="0"/>
        <w:ind w:left="720"/>
        <w:jc w:val="center"/>
        <w:rPr>
          <w:rFonts w:ascii="Arial" w:hAnsi="Arial" w:cs="Arial"/>
          <w:color w:val="000000" w:themeColor="text1"/>
          <w:sz w:val="20"/>
          <w:szCs w:val="20"/>
        </w:rPr>
      </w:pPr>
    </w:p>
    <w:p w14:paraId="295D2EE5" w14:textId="77777777" w:rsidR="00B3666D" w:rsidRPr="006861D2" w:rsidRDefault="00B3666D" w:rsidP="003D1F4B">
      <w:pPr>
        <w:pStyle w:val="NormalWeb"/>
        <w:spacing w:before="0" w:beforeAutospacing="0" w:after="0" w:afterAutospacing="0"/>
        <w:ind w:left="720"/>
        <w:jc w:val="center"/>
        <w:rPr>
          <w:rFonts w:ascii="Arial" w:hAnsi="Arial" w:cs="Arial"/>
          <w:color w:val="000000" w:themeColor="text1"/>
          <w:sz w:val="20"/>
          <w:szCs w:val="20"/>
        </w:rPr>
      </w:pPr>
    </w:p>
    <w:p w14:paraId="06ED5292" w14:textId="5F1CAD62" w:rsidR="00A53BF1" w:rsidRPr="006861D2" w:rsidRDefault="00A53BF1" w:rsidP="003D1F4B">
      <w:pPr>
        <w:pStyle w:val="NormalWeb"/>
        <w:spacing w:before="0" w:beforeAutospacing="0" w:after="0" w:afterAutospacing="0"/>
        <w:ind w:left="720"/>
        <w:jc w:val="center"/>
        <w:rPr>
          <w:rFonts w:ascii="Arial" w:hAnsi="Arial" w:cs="Arial"/>
          <w:color w:val="000000" w:themeColor="text1"/>
          <w:sz w:val="20"/>
          <w:szCs w:val="20"/>
        </w:rPr>
      </w:pPr>
      <w:r w:rsidRPr="006861D2">
        <w:rPr>
          <w:rFonts w:ascii="Arial" w:hAnsi="Arial" w:cs="Arial"/>
          <w:noProof/>
          <w:color w:val="000000" w:themeColor="text1"/>
          <w:sz w:val="20"/>
          <w:szCs w:val="20"/>
          <w14:ligatures w14:val="standardContextual"/>
        </w:rPr>
        <w:drawing>
          <wp:inline distT="0" distB="0" distL="0" distR="0" wp14:anchorId="6E5BBA84" wp14:editId="7E3A967C">
            <wp:extent cx="4349931" cy="2011042"/>
            <wp:effectExtent l="0" t="0" r="0" b="0"/>
            <wp:docPr id="1838592743" name="Picture 6"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2743" name="Picture 6" descr="A graph showing a graph of sales&#10;&#10;AI-generated content may be incorrect."/>
                    <pic:cNvPicPr/>
                  </pic:nvPicPr>
                  <pic:blipFill rotWithShape="1">
                    <a:blip r:embed="rId21" cstate="print">
                      <a:extLst>
                        <a:ext uri="{28A0092B-C50C-407E-A947-70E740481C1C}">
                          <a14:useLocalDpi xmlns:a14="http://schemas.microsoft.com/office/drawing/2010/main" val="0"/>
                        </a:ext>
                      </a:extLst>
                    </a:blip>
                    <a:srcRect r="5091"/>
                    <a:stretch/>
                  </pic:blipFill>
                  <pic:spPr bwMode="auto">
                    <a:xfrm>
                      <a:off x="0" y="0"/>
                      <a:ext cx="4388248" cy="2028757"/>
                    </a:xfrm>
                    <a:prstGeom prst="rect">
                      <a:avLst/>
                    </a:prstGeom>
                    <a:ln>
                      <a:noFill/>
                    </a:ln>
                    <a:extLst>
                      <a:ext uri="{53640926-AAD7-44D8-BBD7-CCE9431645EC}">
                        <a14:shadowObscured xmlns:a14="http://schemas.microsoft.com/office/drawing/2010/main"/>
                      </a:ext>
                    </a:extLst>
                  </pic:spPr>
                </pic:pic>
              </a:graphicData>
            </a:graphic>
          </wp:inline>
        </w:drawing>
      </w:r>
    </w:p>
    <w:p w14:paraId="453D6371" w14:textId="77777777" w:rsidR="00B3666D" w:rsidRDefault="00B3666D" w:rsidP="003D1F4B">
      <w:pPr>
        <w:pStyle w:val="NormalWeb"/>
        <w:spacing w:before="0" w:beforeAutospacing="0" w:after="0" w:afterAutospacing="0"/>
        <w:ind w:left="720"/>
        <w:jc w:val="center"/>
        <w:rPr>
          <w:rFonts w:ascii="Arial" w:hAnsi="Arial" w:cs="Arial"/>
          <w:color w:val="000000" w:themeColor="text1"/>
          <w:sz w:val="20"/>
          <w:szCs w:val="20"/>
        </w:rPr>
      </w:pPr>
    </w:p>
    <w:p w14:paraId="05D994F8" w14:textId="77777777" w:rsidR="00E145C7" w:rsidRPr="006861D2" w:rsidRDefault="00E145C7" w:rsidP="003D1F4B">
      <w:pPr>
        <w:pStyle w:val="NormalWeb"/>
        <w:spacing w:before="0" w:beforeAutospacing="0" w:after="0" w:afterAutospacing="0"/>
        <w:ind w:left="720"/>
        <w:jc w:val="center"/>
        <w:rPr>
          <w:rFonts w:ascii="Arial" w:hAnsi="Arial" w:cs="Arial"/>
          <w:color w:val="000000" w:themeColor="text1"/>
          <w:sz w:val="20"/>
          <w:szCs w:val="20"/>
        </w:rPr>
      </w:pPr>
    </w:p>
    <w:p w14:paraId="09E6D98F" w14:textId="77777777" w:rsidR="00DB2768" w:rsidRPr="00DB2768" w:rsidRDefault="00DB2768" w:rsidP="003D1F4B">
      <w:pPr>
        <w:jc w:val="both"/>
        <w:rPr>
          <w:rFonts w:ascii="Arial" w:eastAsia="Times New Roman" w:hAnsi="Arial" w:cs="Arial"/>
          <w:color w:val="000000" w:themeColor="text1"/>
          <w:kern w:val="0"/>
          <w:sz w:val="20"/>
          <w:szCs w:val="20"/>
          <w14:ligatures w14:val="none"/>
        </w:rPr>
      </w:pPr>
      <w:r w:rsidRPr="00DB2768">
        <w:rPr>
          <w:rFonts w:ascii="Arial" w:eastAsia="Times New Roman" w:hAnsi="Arial" w:cs="Arial"/>
          <w:color w:val="000000" w:themeColor="text1"/>
          <w:kern w:val="0"/>
          <w:sz w:val="20"/>
          <w:szCs w:val="20"/>
          <w14:ligatures w14:val="none"/>
        </w:rPr>
        <w:t>The meat substitutes category shows clear price sensitivity, with sales declining as prices rise—confirmed by both scatterplots and LASSO regression. </w:t>
      </w:r>
      <w:proofErr w:type="spellStart"/>
      <w:r w:rsidRPr="00DB2768">
        <w:rPr>
          <w:rFonts w:ascii="Arial" w:eastAsia="Times New Roman" w:hAnsi="Arial" w:cs="Arial"/>
          <w:color w:val="000000" w:themeColor="text1"/>
          <w:kern w:val="0"/>
          <w:sz w:val="20"/>
          <w:szCs w:val="20"/>
          <w14:ligatures w14:val="none"/>
        </w:rPr>
        <w:t>Gardein</w:t>
      </w:r>
      <w:proofErr w:type="spellEnd"/>
      <w:r w:rsidRPr="00DB2768">
        <w:rPr>
          <w:rFonts w:ascii="Arial" w:eastAsia="Times New Roman" w:hAnsi="Arial" w:cs="Arial"/>
          <w:color w:val="000000" w:themeColor="text1"/>
          <w:kern w:val="0"/>
          <w:sz w:val="20"/>
          <w:szCs w:val="20"/>
          <w14:ligatures w14:val="none"/>
        </w:rPr>
        <w:t>, priced between $3 and $6, positions as a value brand but lags in sales volume, suggesting low pricing alone is insufficient.</w:t>
      </w:r>
    </w:p>
    <w:p w14:paraId="7834F0CD" w14:textId="77777777" w:rsidR="00DB2768" w:rsidRPr="00DB2768" w:rsidRDefault="00DB2768" w:rsidP="003D1F4B">
      <w:pPr>
        <w:jc w:val="both"/>
        <w:rPr>
          <w:rFonts w:ascii="Arial" w:eastAsia="Times New Roman" w:hAnsi="Arial" w:cs="Arial"/>
          <w:color w:val="000000" w:themeColor="text1"/>
          <w:kern w:val="0"/>
          <w:sz w:val="20"/>
          <w:szCs w:val="20"/>
          <w14:ligatures w14:val="none"/>
        </w:rPr>
      </w:pPr>
      <w:r w:rsidRPr="00DB2768">
        <w:rPr>
          <w:rFonts w:ascii="Arial" w:eastAsia="Times New Roman" w:hAnsi="Arial" w:cs="Arial"/>
          <w:color w:val="000000" w:themeColor="text1"/>
          <w:kern w:val="0"/>
          <w:sz w:val="20"/>
          <w:szCs w:val="20"/>
          <w14:ligatures w14:val="none"/>
        </w:rPr>
        <w:t xml:space="preserve">In contrast, Beyond Meat and Impossible Foods succeed with premium pricing ($6–$12), driven by strong brand equity, taste, and sustainability messaging. Morningstar Farms, with similar pricing to </w:t>
      </w:r>
      <w:proofErr w:type="spellStart"/>
      <w:r w:rsidRPr="00DB2768">
        <w:rPr>
          <w:rFonts w:ascii="Arial" w:eastAsia="Times New Roman" w:hAnsi="Arial" w:cs="Arial"/>
          <w:color w:val="000000" w:themeColor="text1"/>
          <w:kern w:val="0"/>
          <w:sz w:val="20"/>
          <w:szCs w:val="20"/>
          <w14:ligatures w14:val="none"/>
        </w:rPr>
        <w:t>Gardein</w:t>
      </w:r>
      <w:proofErr w:type="spellEnd"/>
      <w:r w:rsidRPr="00DB2768">
        <w:rPr>
          <w:rFonts w:ascii="Arial" w:eastAsia="Times New Roman" w:hAnsi="Arial" w:cs="Arial"/>
          <w:color w:val="000000" w:themeColor="text1"/>
          <w:kern w:val="0"/>
          <w:sz w:val="20"/>
          <w:szCs w:val="20"/>
          <w14:ligatures w14:val="none"/>
        </w:rPr>
        <w:t>, outperforms due to brand familiarity and broader distribution. Smaller brands in the </w:t>
      </w:r>
      <w:proofErr w:type="spellStart"/>
      <w:r w:rsidRPr="00DB2768">
        <w:rPr>
          <w:rFonts w:ascii="Arial" w:eastAsia="Times New Roman" w:hAnsi="Arial" w:cs="Arial"/>
          <w:color w:val="000000" w:themeColor="text1"/>
          <w:kern w:val="0"/>
          <w:sz w:val="20"/>
          <w:szCs w:val="20"/>
          <w14:ligatures w14:val="none"/>
        </w:rPr>
        <w:t>Rest_ALL</w:t>
      </w:r>
      <w:proofErr w:type="spellEnd"/>
      <w:r w:rsidRPr="00DB2768">
        <w:rPr>
          <w:rFonts w:ascii="Arial" w:eastAsia="Times New Roman" w:hAnsi="Arial" w:cs="Arial"/>
          <w:color w:val="000000" w:themeColor="text1"/>
          <w:kern w:val="0"/>
          <w:sz w:val="20"/>
          <w:szCs w:val="20"/>
          <w14:ligatures w14:val="none"/>
        </w:rPr>
        <w:t> category show minimal impact, reflecting market fragmentation.</w:t>
      </w:r>
    </w:p>
    <w:p w14:paraId="0B8FFD28" w14:textId="3C7EDC79" w:rsidR="00B3666D" w:rsidRDefault="00DB2768" w:rsidP="003D1F4B">
      <w:pPr>
        <w:jc w:val="both"/>
        <w:rPr>
          <w:rFonts w:ascii="Arial" w:eastAsia="Times New Roman" w:hAnsi="Arial" w:cs="Arial"/>
          <w:color w:val="000000" w:themeColor="text1"/>
          <w:kern w:val="0"/>
          <w:sz w:val="20"/>
          <w:szCs w:val="20"/>
          <w14:ligatures w14:val="none"/>
        </w:rPr>
      </w:pPr>
      <w:r w:rsidRPr="00DB2768">
        <w:rPr>
          <w:rFonts w:ascii="Arial" w:eastAsia="Times New Roman" w:hAnsi="Arial" w:cs="Arial"/>
          <w:color w:val="000000" w:themeColor="text1"/>
          <w:kern w:val="0"/>
          <w:sz w:val="20"/>
          <w:szCs w:val="20"/>
          <w14:ligatures w14:val="none"/>
        </w:rPr>
        <w:t>Strategic opportunity exists for Conagra to launch a $6–$9 premium line with better packaging, taste, and health benefits, while maintaining its core value SKUs. This dual approach, supported by targeted promotions, can attract both value-driven and premium consumers.</w:t>
      </w:r>
    </w:p>
    <w:p w14:paraId="253128D4" w14:textId="77777777" w:rsidR="003D1F4B" w:rsidRDefault="003D1F4B" w:rsidP="003D1F4B">
      <w:pPr>
        <w:jc w:val="both"/>
        <w:rPr>
          <w:rFonts w:ascii="Arial" w:eastAsia="Times New Roman" w:hAnsi="Arial" w:cs="Arial"/>
          <w:color w:val="000000" w:themeColor="text1"/>
          <w:kern w:val="0"/>
          <w:sz w:val="20"/>
          <w:szCs w:val="20"/>
          <w14:ligatures w14:val="none"/>
        </w:rPr>
      </w:pPr>
    </w:p>
    <w:p w14:paraId="6B79A4F5" w14:textId="77777777" w:rsidR="003D1F4B" w:rsidRDefault="003D1F4B" w:rsidP="003D1F4B">
      <w:pPr>
        <w:jc w:val="both"/>
        <w:rPr>
          <w:rFonts w:ascii="Arial" w:eastAsia="Times New Roman" w:hAnsi="Arial" w:cs="Arial"/>
          <w:color w:val="000000" w:themeColor="text1"/>
          <w:kern w:val="0"/>
          <w:sz w:val="20"/>
          <w:szCs w:val="20"/>
          <w14:ligatures w14:val="none"/>
        </w:rPr>
      </w:pPr>
    </w:p>
    <w:p w14:paraId="69A4C4D8" w14:textId="77777777" w:rsidR="003D1F4B" w:rsidRDefault="003D1F4B" w:rsidP="003D1F4B">
      <w:pPr>
        <w:jc w:val="both"/>
        <w:rPr>
          <w:rFonts w:ascii="Arial" w:eastAsia="Times New Roman" w:hAnsi="Arial" w:cs="Arial"/>
          <w:color w:val="000000" w:themeColor="text1"/>
          <w:kern w:val="0"/>
          <w:sz w:val="20"/>
          <w:szCs w:val="20"/>
          <w14:ligatures w14:val="none"/>
        </w:rPr>
      </w:pPr>
    </w:p>
    <w:p w14:paraId="06F8A112" w14:textId="77777777" w:rsidR="003D1F4B" w:rsidRPr="003D1F4B" w:rsidRDefault="003D1F4B" w:rsidP="003D1F4B">
      <w:pPr>
        <w:jc w:val="both"/>
        <w:rPr>
          <w:rFonts w:ascii="Arial" w:eastAsia="Times New Roman" w:hAnsi="Arial" w:cs="Arial"/>
          <w:color w:val="000000" w:themeColor="text1"/>
          <w:kern w:val="0"/>
          <w:sz w:val="20"/>
          <w:szCs w:val="20"/>
          <w14:ligatures w14:val="none"/>
        </w:rPr>
      </w:pPr>
    </w:p>
    <w:p w14:paraId="45EE87CF" w14:textId="4BAC36C7" w:rsidR="00A53BF1" w:rsidRPr="006861D2" w:rsidRDefault="00F51F35" w:rsidP="003D1F4B">
      <w:pPr>
        <w:pStyle w:val="NormalWeb"/>
        <w:spacing w:before="0" w:beforeAutospacing="0" w:after="0" w:afterAutospacing="0"/>
        <w:jc w:val="center"/>
        <w:rPr>
          <w:rFonts w:ascii="Arial" w:hAnsi="Arial" w:cs="Arial"/>
          <w:b/>
          <w:bCs/>
          <w:color w:val="000000" w:themeColor="text1"/>
          <w:sz w:val="20"/>
          <w:szCs w:val="20"/>
        </w:rPr>
      </w:pPr>
      <w:r>
        <w:rPr>
          <w:rFonts w:ascii="Arial" w:hAnsi="Arial" w:cs="Arial"/>
          <w:b/>
          <w:bCs/>
          <w:color w:val="000000" w:themeColor="text1"/>
          <w:sz w:val="20"/>
          <w:szCs w:val="20"/>
        </w:rPr>
        <w:t xml:space="preserve">7.2 </w:t>
      </w:r>
      <w:r w:rsidR="00A53BF1" w:rsidRPr="006861D2">
        <w:rPr>
          <w:rFonts w:ascii="Arial" w:hAnsi="Arial" w:cs="Arial"/>
          <w:b/>
          <w:bCs/>
          <w:color w:val="000000" w:themeColor="text1"/>
          <w:sz w:val="20"/>
          <w:szCs w:val="20"/>
        </w:rPr>
        <w:t>Analyzing Forms and Flavors with Unit Sales Over the Years</w:t>
      </w:r>
    </w:p>
    <w:p w14:paraId="160E2057" w14:textId="77777777" w:rsidR="00905CFD" w:rsidRPr="006861D2" w:rsidRDefault="00905CFD" w:rsidP="003D1F4B">
      <w:pPr>
        <w:pStyle w:val="NormalWeb"/>
        <w:spacing w:before="0" w:beforeAutospacing="0" w:after="0" w:afterAutospacing="0"/>
        <w:rPr>
          <w:rFonts w:ascii="Arial" w:hAnsi="Arial" w:cs="Arial"/>
          <w:color w:val="000000" w:themeColor="text1"/>
          <w:sz w:val="20"/>
          <w:szCs w:val="20"/>
        </w:rPr>
      </w:pPr>
    </w:p>
    <w:p w14:paraId="2E30362C" w14:textId="76DCD6B0" w:rsidR="00E978CF" w:rsidRDefault="00905CFD" w:rsidP="003D1F4B">
      <w:pPr>
        <w:pStyle w:val="NormalWeb"/>
        <w:spacing w:before="0" w:beforeAutospacing="0" w:after="0" w:afterAutospacing="0"/>
        <w:ind w:left="360"/>
        <w:jc w:val="center"/>
        <w:rPr>
          <w:rFonts w:ascii="Arial" w:hAnsi="Arial" w:cs="Arial"/>
          <w:color w:val="000000" w:themeColor="text1"/>
          <w:sz w:val="20"/>
          <w:szCs w:val="20"/>
        </w:rPr>
      </w:pPr>
      <w:r w:rsidRPr="006861D2">
        <w:rPr>
          <w:rFonts w:ascii="Arial" w:hAnsi="Arial" w:cs="Arial"/>
          <w:noProof/>
          <w:color w:val="000000" w:themeColor="text1"/>
          <w:sz w:val="20"/>
          <w:szCs w:val="20"/>
          <w14:ligatures w14:val="standardContextual"/>
        </w:rPr>
        <w:drawing>
          <wp:inline distT="0" distB="0" distL="0" distR="0" wp14:anchorId="7C673261" wp14:editId="7CC3CA73">
            <wp:extent cx="4828374" cy="2356485"/>
            <wp:effectExtent l="0" t="0" r="0" b="5715"/>
            <wp:docPr id="626116457" name="Picture 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6457" name="Picture 9" descr="A screenshot of a graph&#10;&#10;AI-generated content may be incorrect."/>
                    <pic:cNvPicPr/>
                  </pic:nvPicPr>
                  <pic:blipFill rotWithShape="1">
                    <a:blip r:embed="rId22" cstate="print">
                      <a:extLst>
                        <a:ext uri="{28A0092B-C50C-407E-A947-70E740481C1C}">
                          <a14:useLocalDpi xmlns:a14="http://schemas.microsoft.com/office/drawing/2010/main" val="0"/>
                        </a:ext>
                      </a:extLst>
                    </a:blip>
                    <a:srcRect t="4335" r="15384" b="33727"/>
                    <a:stretch/>
                  </pic:blipFill>
                  <pic:spPr bwMode="auto">
                    <a:xfrm>
                      <a:off x="0" y="0"/>
                      <a:ext cx="4852919" cy="2368464"/>
                    </a:xfrm>
                    <a:prstGeom prst="rect">
                      <a:avLst/>
                    </a:prstGeom>
                    <a:ln>
                      <a:noFill/>
                    </a:ln>
                    <a:extLst>
                      <a:ext uri="{53640926-AAD7-44D8-BBD7-CCE9431645EC}">
                        <a14:shadowObscured xmlns:a14="http://schemas.microsoft.com/office/drawing/2010/main"/>
                      </a:ext>
                    </a:extLst>
                  </pic:spPr>
                </pic:pic>
              </a:graphicData>
            </a:graphic>
          </wp:inline>
        </w:drawing>
      </w:r>
    </w:p>
    <w:p w14:paraId="5043560E" w14:textId="77777777" w:rsidR="00E145C7" w:rsidRDefault="00E145C7" w:rsidP="00E145C7">
      <w:pPr>
        <w:pStyle w:val="NormalWeb"/>
        <w:spacing w:before="0" w:beforeAutospacing="0" w:after="0" w:afterAutospacing="0"/>
        <w:jc w:val="both"/>
        <w:rPr>
          <w:rFonts w:ascii="Arial" w:hAnsi="Arial" w:cs="Arial"/>
          <w:color w:val="000000" w:themeColor="text1"/>
          <w:sz w:val="20"/>
          <w:szCs w:val="20"/>
        </w:rPr>
      </w:pPr>
    </w:p>
    <w:p w14:paraId="0BD5B20F" w14:textId="77777777" w:rsidR="00E145C7" w:rsidRDefault="00E145C7" w:rsidP="00E145C7">
      <w:pPr>
        <w:pStyle w:val="NormalWeb"/>
        <w:spacing w:before="0" w:beforeAutospacing="0" w:after="0" w:afterAutospacing="0"/>
        <w:jc w:val="both"/>
        <w:rPr>
          <w:rFonts w:ascii="Arial" w:hAnsi="Arial" w:cs="Arial"/>
          <w:color w:val="000000" w:themeColor="text1"/>
          <w:sz w:val="20"/>
          <w:szCs w:val="20"/>
        </w:rPr>
      </w:pPr>
    </w:p>
    <w:p w14:paraId="42CC8FAB" w14:textId="424929CF" w:rsidR="00AE2720" w:rsidRDefault="00DB2768" w:rsidP="00E145C7">
      <w:pPr>
        <w:pStyle w:val="NormalWeb"/>
        <w:spacing w:before="0" w:beforeAutospacing="0" w:after="0" w:afterAutospacing="0"/>
        <w:jc w:val="both"/>
        <w:rPr>
          <w:rFonts w:ascii="Arial" w:hAnsi="Arial" w:cs="Arial"/>
          <w:color w:val="000000" w:themeColor="text1"/>
          <w:sz w:val="20"/>
          <w:szCs w:val="20"/>
        </w:rPr>
      </w:pPr>
      <w:r w:rsidRPr="006861D2">
        <w:rPr>
          <w:rFonts w:ascii="Arial" w:hAnsi="Arial" w:cs="Arial"/>
          <w:color w:val="000000" w:themeColor="text1"/>
          <w:sz w:val="20"/>
          <w:szCs w:val="20"/>
        </w:rPr>
        <w:t>From 2020 to 2024, REGULAR flavor led ConAgra’s unit sales with consistent performance and seasonal spikes, indicating strong consumer preference. CHICKEN and ORIGINAL flavors showed stable sales, with </w:t>
      </w:r>
      <w:proofErr w:type="spellStart"/>
      <w:r w:rsidRPr="006861D2">
        <w:rPr>
          <w:rFonts w:ascii="Arial" w:hAnsi="Arial" w:cs="Arial"/>
          <w:color w:val="000000" w:themeColor="text1"/>
          <w:sz w:val="20"/>
          <w:szCs w:val="20"/>
        </w:rPr>
        <w:t>ORIGINALtrending</w:t>
      </w:r>
      <w:proofErr w:type="spellEnd"/>
      <w:r w:rsidRPr="006861D2">
        <w:rPr>
          <w:rFonts w:ascii="Arial" w:hAnsi="Arial" w:cs="Arial"/>
          <w:color w:val="000000" w:themeColor="text1"/>
          <w:sz w:val="20"/>
          <w:szCs w:val="20"/>
        </w:rPr>
        <w:t xml:space="preserve"> upward, suggesting growing appeal. In contrast, 7 GRAIN remained low and flat, signaling limited demand. These trends highlight the importance of prioritizing core flavors like REGULAR and ORIGINAL, while considering reformulation or discontinuation of underperforming variants like 7 GRAIN</w:t>
      </w:r>
    </w:p>
    <w:p w14:paraId="4CF5E7CD" w14:textId="77777777" w:rsidR="003D1F4B" w:rsidRPr="006861D2" w:rsidRDefault="003D1F4B" w:rsidP="003D1F4B">
      <w:pPr>
        <w:pStyle w:val="NormalWeb"/>
        <w:spacing w:before="0" w:beforeAutospacing="0" w:after="0" w:afterAutospacing="0"/>
        <w:ind w:left="360"/>
        <w:jc w:val="both"/>
        <w:rPr>
          <w:rFonts w:ascii="Arial" w:hAnsi="Arial" w:cs="Arial"/>
          <w:color w:val="000000" w:themeColor="text1"/>
          <w:sz w:val="20"/>
          <w:szCs w:val="20"/>
        </w:rPr>
      </w:pPr>
    </w:p>
    <w:p w14:paraId="36990677" w14:textId="77777777" w:rsidR="00DB2768" w:rsidRPr="006861D2" w:rsidRDefault="00DB2768" w:rsidP="003D1F4B">
      <w:pPr>
        <w:pStyle w:val="NormalWeb"/>
        <w:spacing w:before="0" w:beforeAutospacing="0" w:after="0" w:afterAutospacing="0"/>
        <w:ind w:left="360"/>
        <w:jc w:val="both"/>
        <w:rPr>
          <w:rFonts w:ascii="Arial" w:hAnsi="Arial" w:cs="Arial"/>
          <w:color w:val="000000" w:themeColor="text1"/>
          <w:sz w:val="20"/>
          <w:szCs w:val="20"/>
        </w:rPr>
      </w:pPr>
    </w:p>
    <w:p w14:paraId="28D2F067" w14:textId="5385A5C7" w:rsidR="00905CFD" w:rsidRPr="006861D2" w:rsidRDefault="00905CFD" w:rsidP="003D1F4B">
      <w:pPr>
        <w:pStyle w:val="NormalWeb"/>
        <w:spacing w:before="0" w:beforeAutospacing="0" w:after="0" w:afterAutospacing="0"/>
        <w:ind w:left="360"/>
        <w:jc w:val="center"/>
        <w:rPr>
          <w:rFonts w:ascii="Arial" w:hAnsi="Arial" w:cs="Arial"/>
          <w:color w:val="000000" w:themeColor="text1"/>
          <w:sz w:val="20"/>
          <w:szCs w:val="20"/>
        </w:rPr>
      </w:pPr>
      <w:r w:rsidRPr="006861D2">
        <w:rPr>
          <w:rFonts w:ascii="Arial" w:hAnsi="Arial" w:cs="Arial"/>
          <w:noProof/>
          <w:color w:val="000000" w:themeColor="text1"/>
          <w:sz w:val="20"/>
          <w:szCs w:val="20"/>
          <w14:ligatures w14:val="standardContextual"/>
        </w:rPr>
        <w:drawing>
          <wp:inline distT="0" distB="0" distL="0" distR="0" wp14:anchorId="4935A5C0" wp14:editId="4A90EF6C">
            <wp:extent cx="4807132" cy="2446031"/>
            <wp:effectExtent l="0" t="0" r="6350" b="5080"/>
            <wp:docPr id="1513447203" name="Picture 8" descr="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203" name="Picture 8" descr="A graph showing different colored bars&#10;&#10;AI-generated content may be incorrect."/>
                    <pic:cNvPicPr/>
                  </pic:nvPicPr>
                  <pic:blipFill rotWithShape="1">
                    <a:blip r:embed="rId23" cstate="print">
                      <a:extLst>
                        <a:ext uri="{28A0092B-C50C-407E-A947-70E740481C1C}">
                          <a14:useLocalDpi xmlns:a14="http://schemas.microsoft.com/office/drawing/2010/main" val="0"/>
                        </a:ext>
                      </a:extLst>
                    </a:blip>
                    <a:srcRect r="4968" b="110"/>
                    <a:stretch/>
                  </pic:blipFill>
                  <pic:spPr bwMode="auto">
                    <a:xfrm>
                      <a:off x="0" y="0"/>
                      <a:ext cx="4916272" cy="2501565"/>
                    </a:xfrm>
                    <a:prstGeom prst="rect">
                      <a:avLst/>
                    </a:prstGeom>
                    <a:ln>
                      <a:noFill/>
                    </a:ln>
                    <a:extLst>
                      <a:ext uri="{53640926-AAD7-44D8-BBD7-CCE9431645EC}">
                        <a14:shadowObscured xmlns:a14="http://schemas.microsoft.com/office/drawing/2010/main"/>
                      </a:ext>
                    </a:extLst>
                  </pic:spPr>
                </pic:pic>
              </a:graphicData>
            </a:graphic>
          </wp:inline>
        </w:drawing>
      </w:r>
    </w:p>
    <w:p w14:paraId="6452C8B0" w14:textId="77777777" w:rsidR="00E145C7" w:rsidRDefault="00E145C7" w:rsidP="00E145C7">
      <w:pPr>
        <w:pStyle w:val="NormalWeb"/>
        <w:spacing w:before="0" w:beforeAutospacing="0" w:after="0" w:afterAutospacing="0"/>
        <w:jc w:val="both"/>
        <w:rPr>
          <w:rFonts w:ascii="Arial" w:hAnsi="Arial" w:cs="Arial"/>
          <w:color w:val="000000" w:themeColor="text1"/>
          <w:sz w:val="20"/>
          <w:szCs w:val="20"/>
        </w:rPr>
      </w:pPr>
    </w:p>
    <w:p w14:paraId="67D4A673" w14:textId="77777777" w:rsidR="00E145C7" w:rsidRDefault="00E145C7" w:rsidP="00E145C7">
      <w:pPr>
        <w:pStyle w:val="NormalWeb"/>
        <w:spacing w:before="0" w:beforeAutospacing="0" w:after="0" w:afterAutospacing="0"/>
        <w:jc w:val="both"/>
        <w:rPr>
          <w:rFonts w:ascii="Arial" w:hAnsi="Arial" w:cs="Arial"/>
          <w:color w:val="000000" w:themeColor="text1"/>
          <w:sz w:val="20"/>
          <w:szCs w:val="20"/>
        </w:rPr>
      </w:pPr>
    </w:p>
    <w:p w14:paraId="3C181093" w14:textId="56E9F123" w:rsidR="00AE2720" w:rsidRPr="006861D2" w:rsidRDefault="00DB2768" w:rsidP="00E145C7">
      <w:pPr>
        <w:pStyle w:val="NormalWeb"/>
        <w:spacing w:before="0" w:beforeAutospacing="0" w:after="0" w:afterAutospacing="0"/>
        <w:jc w:val="both"/>
        <w:rPr>
          <w:rFonts w:ascii="Arial" w:hAnsi="Arial" w:cs="Arial"/>
          <w:color w:val="000000" w:themeColor="text1"/>
          <w:sz w:val="20"/>
          <w:szCs w:val="20"/>
        </w:rPr>
      </w:pPr>
      <w:r w:rsidRPr="006861D2">
        <w:rPr>
          <w:rFonts w:ascii="Arial" w:hAnsi="Arial" w:cs="Arial"/>
          <w:color w:val="000000" w:themeColor="text1"/>
          <w:sz w:val="20"/>
          <w:szCs w:val="20"/>
        </w:rPr>
        <w:t>The REGULAR flavor leads category unit sales, with ConAgra holding a solid but non-leading share—indicating both strength and opportunity. While CHICKEN, ORIGINAL, and BACON perform well at the category level, ConAgra’s share in these is limited, suggesting gaps in product presence or marketing. Additionally, high-performing flavors like SPICY BLACK BEAN and VEGETABLE CHICKEN show minimal or no ConAgra presence, revealing white space opportunities for incremental growth.</w:t>
      </w:r>
    </w:p>
    <w:p w14:paraId="3F5F1ED4" w14:textId="77777777" w:rsidR="00DB2768" w:rsidRDefault="00DB2768" w:rsidP="003D1F4B">
      <w:pPr>
        <w:pStyle w:val="NormalWeb"/>
        <w:spacing w:before="0" w:beforeAutospacing="0" w:after="0" w:afterAutospacing="0"/>
        <w:ind w:left="360"/>
        <w:jc w:val="center"/>
        <w:rPr>
          <w:rFonts w:ascii="Arial" w:hAnsi="Arial" w:cs="Arial"/>
          <w:color w:val="000000" w:themeColor="text1"/>
          <w:sz w:val="20"/>
          <w:szCs w:val="20"/>
        </w:rPr>
      </w:pPr>
    </w:p>
    <w:p w14:paraId="2D5BD9F6" w14:textId="77777777" w:rsidR="003D1F4B" w:rsidRDefault="003D1F4B" w:rsidP="003D1F4B">
      <w:pPr>
        <w:pStyle w:val="NormalWeb"/>
        <w:spacing w:before="0" w:beforeAutospacing="0" w:after="0" w:afterAutospacing="0"/>
        <w:ind w:left="360"/>
        <w:jc w:val="center"/>
        <w:rPr>
          <w:rFonts w:ascii="Arial" w:hAnsi="Arial" w:cs="Arial"/>
          <w:color w:val="000000" w:themeColor="text1"/>
          <w:sz w:val="20"/>
          <w:szCs w:val="20"/>
        </w:rPr>
      </w:pPr>
    </w:p>
    <w:p w14:paraId="2F812BDC" w14:textId="77777777" w:rsidR="003D1F4B" w:rsidRDefault="003D1F4B" w:rsidP="003D1F4B">
      <w:pPr>
        <w:pStyle w:val="NormalWeb"/>
        <w:spacing w:before="0" w:beforeAutospacing="0" w:after="0" w:afterAutospacing="0"/>
        <w:ind w:left="360"/>
        <w:jc w:val="center"/>
        <w:rPr>
          <w:rFonts w:ascii="Arial" w:hAnsi="Arial" w:cs="Arial"/>
          <w:color w:val="000000" w:themeColor="text1"/>
          <w:sz w:val="20"/>
          <w:szCs w:val="20"/>
        </w:rPr>
      </w:pPr>
    </w:p>
    <w:p w14:paraId="04720C5D" w14:textId="77777777" w:rsidR="003D1F4B" w:rsidRDefault="003D1F4B" w:rsidP="003D1F4B">
      <w:pPr>
        <w:pStyle w:val="NormalWeb"/>
        <w:spacing w:before="0" w:beforeAutospacing="0" w:after="0" w:afterAutospacing="0"/>
        <w:ind w:left="360"/>
        <w:jc w:val="center"/>
        <w:rPr>
          <w:rFonts w:ascii="Arial" w:hAnsi="Arial" w:cs="Arial"/>
          <w:color w:val="000000" w:themeColor="text1"/>
          <w:sz w:val="20"/>
          <w:szCs w:val="20"/>
        </w:rPr>
      </w:pPr>
    </w:p>
    <w:p w14:paraId="0B498B6E" w14:textId="77777777" w:rsidR="003D1F4B" w:rsidRDefault="003D1F4B" w:rsidP="003D1F4B">
      <w:pPr>
        <w:pStyle w:val="NormalWeb"/>
        <w:spacing w:before="0" w:beforeAutospacing="0" w:after="0" w:afterAutospacing="0"/>
        <w:ind w:left="360"/>
        <w:jc w:val="center"/>
        <w:rPr>
          <w:rFonts w:ascii="Arial" w:hAnsi="Arial" w:cs="Arial"/>
          <w:color w:val="000000" w:themeColor="text1"/>
          <w:sz w:val="20"/>
          <w:szCs w:val="20"/>
        </w:rPr>
      </w:pPr>
    </w:p>
    <w:p w14:paraId="28C97C72" w14:textId="77777777" w:rsidR="003D1F4B" w:rsidRPr="006861D2" w:rsidRDefault="003D1F4B" w:rsidP="003D1F4B">
      <w:pPr>
        <w:pStyle w:val="NormalWeb"/>
        <w:spacing w:before="0" w:beforeAutospacing="0" w:after="0" w:afterAutospacing="0"/>
        <w:ind w:left="360"/>
        <w:jc w:val="center"/>
        <w:rPr>
          <w:rFonts w:ascii="Arial" w:hAnsi="Arial" w:cs="Arial"/>
          <w:color w:val="000000" w:themeColor="text1"/>
          <w:sz w:val="20"/>
          <w:szCs w:val="20"/>
        </w:rPr>
      </w:pPr>
    </w:p>
    <w:p w14:paraId="717C6926" w14:textId="445D0394" w:rsidR="00A53BF1" w:rsidRDefault="00A53BF1" w:rsidP="003D1F4B">
      <w:pPr>
        <w:pStyle w:val="NormalWeb"/>
        <w:spacing w:before="0" w:beforeAutospacing="0" w:after="0" w:afterAutospacing="0"/>
        <w:ind w:left="360"/>
        <w:jc w:val="center"/>
        <w:rPr>
          <w:rFonts w:ascii="Arial" w:hAnsi="Arial" w:cs="Arial"/>
          <w:color w:val="000000" w:themeColor="text1"/>
          <w:sz w:val="20"/>
          <w:szCs w:val="20"/>
        </w:rPr>
      </w:pPr>
      <w:r w:rsidRPr="006861D2">
        <w:rPr>
          <w:rFonts w:ascii="Arial" w:hAnsi="Arial" w:cs="Arial"/>
          <w:noProof/>
          <w:color w:val="000000" w:themeColor="text1"/>
          <w:sz w:val="20"/>
          <w:szCs w:val="20"/>
          <w14:ligatures w14:val="standardContextual"/>
        </w:rPr>
        <w:drawing>
          <wp:inline distT="0" distB="0" distL="0" distR="0" wp14:anchorId="325692C9" wp14:editId="63656664">
            <wp:extent cx="4735929" cy="2573383"/>
            <wp:effectExtent l="0" t="0" r="1270" b="5080"/>
            <wp:docPr id="1157486855" name="Picture 10"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86855" name="Picture 10" descr="A graph with different colored bars&#10;&#10;AI-generated content may be incorrect."/>
                    <pic:cNvPicPr/>
                  </pic:nvPicPr>
                  <pic:blipFill rotWithShape="1">
                    <a:blip r:embed="rId24" cstate="print">
                      <a:extLst>
                        <a:ext uri="{28A0092B-C50C-407E-A947-70E740481C1C}">
                          <a14:useLocalDpi xmlns:a14="http://schemas.microsoft.com/office/drawing/2010/main" val="0"/>
                        </a:ext>
                      </a:extLst>
                    </a:blip>
                    <a:srcRect t="4017" r="20000" b="19525"/>
                    <a:stretch/>
                  </pic:blipFill>
                  <pic:spPr bwMode="auto">
                    <a:xfrm>
                      <a:off x="0" y="0"/>
                      <a:ext cx="4987496" cy="2710078"/>
                    </a:xfrm>
                    <a:prstGeom prst="rect">
                      <a:avLst/>
                    </a:prstGeom>
                    <a:ln>
                      <a:noFill/>
                    </a:ln>
                    <a:extLst>
                      <a:ext uri="{53640926-AAD7-44D8-BBD7-CCE9431645EC}">
                        <a14:shadowObscured xmlns:a14="http://schemas.microsoft.com/office/drawing/2010/main"/>
                      </a:ext>
                    </a:extLst>
                  </pic:spPr>
                </pic:pic>
              </a:graphicData>
            </a:graphic>
          </wp:inline>
        </w:drawing>
      </w:r>
    </w:p>
    <w:p w14:paraId="110697A1" w14:textId="77777777" w:rsidR="00E145C7" w:rsidRDefault="00E145C7" w:rsidP="003D1F4B">
      <w:pPr>
        <w:pStyle w:val="NormalWeb"/>
        <w:spacing w:before="0" w:beforeAutospacing="0" w:after="0" w:afterAutospacing="0"/>
        <w:jc w:val="both"/>
        <w:rPr>
          <w:rFonts w:ascii="Arial" w:hAnsi="Arial" w:cs="Arial"/>
          <w:color w:val="000000" w:themeColor="text1"/>
          <w:sz w:val="20"/>
          <w:szCs w:val="20"/>
        </w:rPr>
      </w:pPr>
    </w:p>
    <w:p w14:paraId="624F1E76" w14:textId="77777777" w:rsidR="00E145C7" w:rsidRDefault="00E145C7" w:rsidP="003D1F4B">
      <w:pPr>
        <w:pStyle w:val="NormalWeb"/>
        <w:spacing w:before="0" w:beforeAutospacing="0" w:after="0" w:afterAutospacing="0"/>
        <w:jc w:val="both"/>
        <w:rPr>
          <w:rFonts w:ascii="Arial" w:hAnsi="Arial" w:cs="Arial"/>
          <w:color w:val="000000" w:themeColor="text1"/>
          <w:sz w:val="20"/>
          <w:szCs w:val="20"/>
        </w:rPr>
      </w:pPr>
    </w:p>
    <w:p w14:paraId="0B2FC4E5" w14:textId="4E13A288" w:rsidR="00AE2720" w:rsidRPr="006861D2" w:rsidRDefault="00DB2768" w:rsidP="003D1F4B">
      <w:pPr>
        <w:pStyle w:val="NormalWeb"/>
        <w:spacing w:before="0" w:beforeAutospacing="0" w:after="0" w:afterAutospacing="0"/>
        <w:jc w:val="both"/>
        <w:rPr>
          <w:rFonts w:ascii="Arial" w:hAnsi="Arial" w:cs="Arial"/>
          <w:color w:val="000000" w:themeColor="text1"/>
          <w:sz w:val="20"/>
          <w:szCs w:val="20"/>
        </w:rPr>
      </w:pPr>
      <w:r w:rsidRPr="006861D2">
        <w:rPr>
          <w:rFonts w:ascii="Arial" w:hAnsi="Arial" w:cs="Arial"/>
          <w:color w:val="000000" w:themeColor="text1"/>
          <w:sz w:val="20"/>
          <w:szCs w:val="20"/>
        </w:rPr>
        <w:t>ConAgra holds dominant share in select forms like BREAST (95.7%), FILET (89.0%), and TENDER (68.4%), which should be reinforced through targeted innovation. However, it is underrepresented in high-demand forms such as BURGER (5.9%), GROUND (16.3%), and NUGGET (7.7%)—areas that make up a significant portion of the market. Expanding in these formats, especially those favored by flexitarians and families, is a key opportunity to boost growth and shelf presence.</w:t>
      </w:r>
    </w:p>
    <w:p w14:paraId="7B00E6A5" w14:textId="77777777" w:rsidR="00DB2768" w:rsidRDefault="00DB2768" w:rsidP="003D1F4B">
      <w:pPr>
        <w:pStyle w:val="NormalWeb"/>
        <w:spacing w:before="0" w:beforeAutospacing="0" w:after="0" w:afterAutospacing="0"/>
        <w:ind w:left="360"/>
        <w:jc w:val="both"/>
        <w:rPr>
          <w:rFonts w:ascii="Arial" w:hAnsi="Arial" w:cs="Arial"/>
          <w:color w:val="000000" w:themeColor="text1"/>
          <w:sz w:val="20"/>
          <w:szCs w:val="20"/>
        </w:rPr>
      </w:pPr>
    </w:p>
    <w:p w14:paraId="48DD4B00" w14:textId="77777777" w:rsidR="003D1F4B" w:rsidRDefault="003D1F4B" w:rsidP="003D1F4B">
      <w:pPr>
        <w:pStyle w:val="NormalWeb"/>
        <w:spacing w:before="0" w:beforeAutospacing="0" w:after="0" w:afterAutospacing="0"/>
        <w:ind w:left="360"/>
        <w:jc w:val="both"/>
        <w:rPr>
          <w:rFonts w:ascii="Arial" w:hAnsi="Arial" w:cs="Arial"/>
          <w:color w:val="000000" w:themeColor="text1"/>
          <w:sz w:val="20"/>
          <w:szCs w:val="20"/>
        </w:rPr>
      </w:pPr>
    </w:p>
    <w:p w14:paraId="33F9F249" w14:textId="77777777" w:rsidR="003D1F4B" w:rsidRPr="006861D2" w:rsidRDefault="003D1F4B" w:rsidP="003D1F4B">
      <w:pPr>
        <w:pStyle w:val="NormalWeb"/>
        <w:spacing w:before="0" w:beforeAutospacing="0" w:after="0" w:afterAutospacing="0"/>
        <w:ind w:left="360"/>
        <w:jc w:val="both"/>
        <w:rPr>
          <w:rFonts w:ascii="Arial" w:hAnsi="Arial" w:cs="Arial"/>
          <w:color w:val="000000" w:themeColor="text1"/>
          <w:sz w:val="20"/>
          <w:szCs w:val="20"/>
        </w:rPr>
      </w:pPr>
    </w:p>
    <w:p w14:paraId="388DC804" w14:textId="323F258F" w:rsidR="00905CFD" w:rsidRDefault="00905CFD" w:rsidP="003D1F4B">
      <w:pPr>
        <w:pStyle w:val="NormalWeb"/>
        <w:spacing w:before="0" w:beforeAutospacing="0" w:after="0" w:afterAutospacing="0"/>
        <w:ind w:left="360"/>
        <w:jc w:val="center"/>
        <w:rPr>
          <w:rFonts w:ascii="Arial" w:hAnsi="Arial" w:cs="Arial"/>
          <w:color w:val="000000" w:themeColor="text1"/>
          <w:sz w:val="20"/>
          <w:szCs w:val="20"/>
        </w:rPr>
      </w:pPr>
      <w:r w:rsidRPr="006861D2">
        <w:rPr>
          <w:rFonts w:ascii="Arial" w:hAnsi="Arial" w:cs="Arial"/>
          <w:noProof/>
          <w:color w:val="000000" w:themeColor="text1"/>
          <w:sz w:val="20"/>
          <w:szCs w:val="20"/>
          <w14:ligatures w14:val="standardContextual"/>
        </w:rPr>
        <w:drawing>
          <wp:inline distT="0" distB="0" distL="0" distR="0" wp14:anchorId="3B90AC33" wp14:editId="6C1856B8">
            <wp:extent cx="4506686" cy="2197009"/>
            <wp:effectExtent l="0" t="0" r="1905" b="635"/>
            <wp:docPr id="870597419" name="Picture 7" descr="A graph of sales and statist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7419" name="Picture 7" descr="A graph of sales and statistic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95" cy="2228896"/>
                    </a:xfrm>
                    <a:prstGeom prst="rect">
                      <a:avLst/>
                    </a:prstGeom>
                  </pic:spPr>
                </pic:pic>
              </a:graphicData>
            </a:graphic>
          </wp:inline>
        </w:drawing>
      </w:r>
    </w:p>
    <w:p w14:paraId="5DEF12C0" w14:textId="77777777" w:rsidR="003D1F4B" w:rsidRPr="006861D2" w:rsidRDefault="003D1F4B" w:rsidP="003D1F4B">
      <w:pPr>
        <w:pStyle w:val="NormalWeb"/>
        <w:spacing w:before="0" w:beforeAutospacing="0" w:after="0" w:afterAutospacing="0"/>
        <w:ind w:left="360"/>
        <w:jc w:val="center"/>
        <w:rPr>
          <w:rFonts w:ascii="Arial" w:hAnsi="Arial" w:cs="Arial"/>
          <w:color w:val="000000" w:themeColor="text1"/>
          <w:sz w:val="20"/>
          <w:szCs w:val="20"/>
        </w:rPr>
      </w:pPr>
    </w:p>
    <w:p w14:paraId="5576A6FD" w14:textId="0A4675C3" w:rsidR="00A53BF1" w:rsidRPr="006861D2" w:rsidRDefault="00DB2768" w:rsidP="003D1F4B">
      <w:pPr>
        <w:pStyle w:val="NormalWeb"/>
        <w:spacing w:before="0" w:beforeAutospacing="0" w:after="0" w:afterAutospacing="0"/>
        <w:jc w:val="both"/>
        <w:rPr>
          <w:rFonts w:ascii="Arial" w:hAnsi="Arial" w:cs="Arial"/>
          <w:color w:val="000000" w:themeColor="text1"/>
          <w:sz w:val="20"/>
          <w:szCs w:val="20"/>
        </w:rPr>
      </w:pPr>
      <w:r w:rsidRPr="006861D2">
        <w:rPr>
          <w:rFonts w:ascii="Arial" w:hAnsi="Arial" w:cs="Arial"/>
          <w:color w:val="000000" w:themeColor="text1"/>
          <w:sz w:val="20"/>
          <w:szCs w:val="20"/>
        </w:rPr>
        <w:t>Over the past four years, </w:t>
      </w:r>
      <w:proofErr w:type="spellStart"/>
      <w:r w:rsidRPr="006861D2">
        <w:rPr>
          <w:rFonts w:ascii="Arial" w:hAnsi="Arial" w:cs="Arial"/>
          <w:color w:val="000000" w:themeColor="text1"/>
          <w:sz w:val="20"/>
          <w:szCs w:val="20"/>
        </w:rPr>
        <w:t>Kellanova</w:t>
      </w:r>
      <w:proofErr w:type="spellEnd"/>
      <w:r w:rsidRPr="006861D2">
        <w:rPr>
          <w:rFonts w:ascii="Arial" w:hAnsi="Arial" w:cs="Arial"/>
          <w:color w:val="000000" w:themeColor="text1"/>
          <w:sz w:val="20"/>
          <w:szCs w:val="20"/>
        </w:rPr>
        <w:t> has led in unit sales but has seen a gradual decline since mid-2021. Beyond Meat has consistently outperformed ConAgra, though both remain in the middle tier. Impossible Foods is steadily growing and closing the gap with ConAgra. While ConAgra’s position is stable, it risks being overtaken without innovation or stronger brand penetration. </w:t>
      </w:r>
      <w:proofErr w:type="spellStart"/>
      <w:r w:rsidRPr="006861D2">
        <w:rPr>
          <w:rFonts w:ascii="Arial" w:hAnsi="Arial" w:cs="Arial"/>
          <w:color w:val="000000" w:themeColor="text1"/>
          <w:sz w:val="20"/>
          <w:szCs w:val="20"/>
        </w:rPr>
        <w:t>Kellanova’s</w:t>
      </w:r>
      <w:proofErr w:type="spellEnd"/>
      <w:r w:rsidRPr="006861D2">
        <w:rPr>
          <w:rFonts w:ascii="Arial" w:hAnsi="Arial" w:cs="Arial"/>
          <w:color w:val="000000" w:themeColor="text1"/>
          <w:sz w:val="20"/>
          <w:szCs w:val="20"/>
        </w:rPr>
        <w:t xml:space="preserve"> decline presents an opportunity for ConAgra to capture share by improving taste, form variety, and merchandising.</w:t>
      </w:r>
    </w:p>
    <w:p w14:paraId="59B57118" w14:textId="77777777" w:rsidR="00C25777" w:rsidRPr="006861D2" w:rsidRDefault="00C25777" w:rsidP="003D1F4B">
      <w:pPr>
        <w:pStyle w:val="NormalWeb"/>
        <w:spacing w:before="0" w:beforeAutospacing="0" w:after="0" w:afterAutospacing="0"/>
        <w:jc w:val="both"/>
        <w:rPr>
          <w:rFonts w:ascii="Arial" w:hAnsi="Arial" w:cs="Arial"/>
          <w:color w:val="000000" w:themeColor="text1"/>
          <w:sz w:val="20"/>
          <w:szCs w:val="20"/>
        </w:rPr>
      </w:pPr>
    </w:p>
    <w:p w14:paraId="20C277EE" w14:textId="77777777" w:rsidR="00983A89" w:rsidRDefault="00983A89" w:rsidP="003D1F4B">
      <w:pPr>
        <w:pStyle w:val="NormalWeb"/>
        <w:spacing w:before="0" w:beforeAutospacing="0" w:after="0" w:afterAutospacing="0"/>
        <w:rPr>
          <w:rFonts w:ascii="Arial" w:hAnsi="Arial" w:cs="Arial"/>
          <w:color w:val="000000" w:themeColor="text1"/>
          <w:sz w:val="20"/>
          <w:szCs w:val="20"/>
        </w:rPr>
      </w:pPr>
    </w:p>
    <w:p w14:paraId="57AD0293" w14:textId="77777777" w:rsidR="003D1F4B" w:rsidRDefault="003D1F4B" w:rsidP="003D1F4B">
      <w:pPr>
        <w:pStyle w:val="NormalWeb"/>
        <w:spacing w:before="0" w:beforeAutospacing="0" w:after="0" w:afterAutospacing="0"/>
        <w:rPr>
          <w:rFonts w:ascii="Arial" w:hAnsi="Arial" w:cs="Arial"/>
          <w:color w:val="000000" w:themeColor="text1"/>
          <w:sz w:val="20"/>
          <w:szCs w:val="20"/>
        </w:rPr>
      </w:pPr>
    </w:p>
    <w:p w14:paraId="791D67F0" w14:textId="77777777" w:rsidR="003D1F4B" w:rsidRPr="006861D2" w:rsidRDefault="003D1F4B" w:rsidP="003D1F4B">
      <w:pPr>
        <w:pStyle w:val="NormalWeb"/>
        <w:spacing w:before="0" w:beforeAutospacing="0" w:after="0" w:afterAutospacing="0"/>
        <w:rPr>
          <w:rFonts w:ascii="Arial" w:hAnsi="Arial" w:cs="Arial"/>
          <w:color w:val="000000" w:themeColor="text1"/>
          <w:sz w:val="20"/>
          <w:szCs w:val="20"/>
        </w:rPr>
      </w:pPr>
    </w:p>
    <w:p w14:paraId="62182909" w14:textId="555B9D15" w:rsidR="00905CFD" w:rsidRPr="006861D2" w:rsidRDefault="00905CFD" w:rsidP="003D1F4B">
      <w:pPr>
        <w:pStyle w:val="NormalWeb"/>
        <w:numPr>
          <w:ilvl w:val="0"/>
          <w:numId w:val="14"/>
        </w:numPr>
        <w:spacing w:before="0" w:beforeAutospacing="0" w:after="0" w:afterAutospacing="0"/>
        <w:rPr>
          <w:rFonts w:ascii="Arial" w:hAnsi="Arial" w:cs="Arial"/>
          <w:b/>
          <w:bCs/>
          <w:i/>
          <w:iCs/>
          <w:color w:val="000000" w:themeColor="text1"/>
          <w:sz w:val="20"/>
          <w:szCs w:val="20"/>
          <w:u w:val="single"/>
        </w:rPr>
      </w:pPr>
      <w:r w:rsidRPr="006861D2">
        <w:rPr>
          <w:rFonts w:ascii="Arial" w:hAnsi="Arial" w:cs="Arial"/>
          <w:b/>
          <w:bCs/>
          <w:i/>
          <w:iCs/>
          <w:color w:val="000000" w:themeColor="text1"/>
          <w:sz w:val="20"/>
          <w:szCs w:val="20"/>
          <w:u w:val="single"/>
        </w:rPr>
        <w:t>Analysis &amp; Strategies</w:t>
      </w:r>
    </w:p>
    <w:p w14:paraId="6EBF4906" w14:textId="77777777" w:rsidR="004370F3" w:rsidRPr="006861D2" w:rsidRDefault="004370F3" w:rsidP="003D1F4B">
      <w:pPr>
        <w:pStyle w:val="NormalWeb"/>
        <w:spacing w:before="0" w:beforeAutospacing="0" w:after="0" w:afterAutospacing="0"/>
        <w:rPr>
          <w:rFonts w:ascii="Arial" w:hAnsi="Arial" w:cs="Arial"/>
          <w:b/>
          <w:bCs/>
          <w:i/>
          <w:iCs/>
          <w:color w:val="000000" w:themeColor="text1"/>
          <w:sz w:val="20"/>
          <w:szCs w:val="20"/>
          <w:u w:val="single"/>
        </w:rPr>
      </w:pPr>
    </w:p>
    <w:p w14:paraId="10E46043" w14:textId="77777777" w:rsidR="007A552B" w:rsidRPr="007A552B" w:rsidRDefault="007A552B" w:rsidP="003D1F4B">
      <w:pPr>
        <w:jc w:val="both"/>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LASSO regression analysis identified key product attributes driving unit sales in the meat substitute category. TUB/CONTAINER packaging was the strongest driver (+1920), highlighting consumer preference for convenience and freshness. BURGER/PATTY form (+109) also performed well, appealing to flexitarian consumers seeking familiar meal formats. PLAIN/ORIGINAL flavor (+171) showed strong preference, reinforcing the value of core, recognizable flavors.</w:t>
      </w:r>
    </w:p>
    <w:p w14:paraId="66C5821B" w14:textId="613EA0F9" w:rsidR="00C57456" w:rsidRDefault="007A552B" w:rsidP="003D1F4B">
      <w:pPr>
        <w:jc w:val="both"/>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While PLANT-BASED SUBSTITUTE had a positive impact (+66), it showed that being plant-based alone is not enough—differentiation in form, flavor, and convenience is still needed. Price per unit had a negative coefficient, confirming high price sensitivity and the importance of competitive pricing and value-driven promotions to maintain growth.</w:t>
      </w:r>
    </w:p>
    <w:p w14:paraId="41E94982" w14:textId="77777777" w:rsidR="00983A89" w:rsidRPr="007A552B" w:rsidRDefault="00983A89" w:rsidP="003D1F4B">
      <w:pPr>
        <w:jc w:val="both"/>
        <w:rPr>
          <w:rFonts w:ascii="Arial" w:eastAsia="Times New Roman" w:hAnsi="Arial" w:cs="Arial"/>
          <w:color w:val="000000" w:themeColor="text1"/>
          <w:kern w:val="0"/>
          <w:sz w:val="20"/>
          <w:szCs w:val="20"/>
          <w14:ligatures w14:val="none"/>
        </w:rPr>
      </w:pPr>
    </w:p>
    <w:p w14:paraId="1A16894F" w14:textId="501DF5C1" w:rsidR="004370F3" w:rsidRPr="006861D2" w:rsidRDefault="00257A8B" w:rsidP="003D1F4B">
      <w:pPr>
        <w:pStyle w:val="NormalWeb"/>
        <w:spacing w:before="0" w:beforeAutospacing="0" w:after="0" w:afterAutospacing="0"/>
        <w:ind w:left="792"/>
        <w:rPr>
          <w:rFonts w:ascii="Arial" w:hAnsi="Arial" w:cs="Arial"/>
          <w:color w:val="000000" w:themeColor="text1"/>
          <w:sz w:val="20"/>
          <w:szCs w:val="20"/>
        </w:rPr>
      </w:pPr>
      <w:r w:rsidRPr="006861D2">
        <w:rPr>
          <w:rFonts w:ascii="Arial" w:hAnsi="Arial" w:cs="Arial"/>
          <w:noProof/>
          <w:color w:val="000000" w:themeColor="text1"/>
          <w:sz w:val="20"/>
          <w:szCs w:val="20"/>
        </w:rPr>
        <w:drawing>
          <wp:inline distT="0" distB="0" distL="0" distR="0" wp14:anchorId="386D1A4F" wp14:editId="5EAD74EC">
            <wp:extent cx="5333232" cy="3365500"/>
            <wp:effectExtent l="0" t="0" r="1270" b="0"/>
            <wp:docPr id="2045544314"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44314" name="Picture 1" descr="A graph with different colored bars&#10;&#10;AI-generated content may be incorrect."/>
                    <pic:cNvPicPr/>
                  </pic:nvPicPr>
                  <pic:blipFill>
                    <a:blip r:embed="rId26"/>
                    <a:stretch>
                      <a:fillRect/>
                    </a:stretch>
                  </pic:blipFill>
                  <pic:spPr>
                    <a:xfrm>
                      <a:off x="0" y="0"/>
                      <a:ext cx="5453067" cy="3441121"/>
                    </a:xfrm>
                    <a:prstGeom prst="rect">
                      <a:avLst/>
                    </a:prstGeom>
                  </pic:spPr>
                </pic:pic>
              </a:graphicData>
            </a:graphic>
          </wp:inline>
        </w:drawing>
      </w:r>
    </w:p>
    <w:p w14:paraId="7E1F53CB" w14:textId="77777777" w:rsidR="00C57456" w:rsidRPr="006861D2" w:rsidRDefault="00C57456" w:rsidP="003D1F4B">
      <w:pPr>
        <w:pStyle w:val="NormalWeb"/>
        <w:spacing w:before="0" w:beforeAutospacing="0" w:after="0" w:afterAutospacing="0"/>
        <w:ind w:left="792"/>
        <w:rPr>
          <w:rFonts w:ascii="Arial" w:hAnsi="Arial" w:cs="Arial"/>
          <w:color w:val="000000" w:themeColor="text1"/>
          <w:sz w:val="20"/>
          <w:szCs w:val="20"/>
        </w:rPr>
      </w:pPr>
    </w:p>
    <w:p w14:paraId="228177D3" w14:textId="77777777" w:rsidR="00C57456" w:rsidRDefault="00C57456" w:rsidP="003D1F4B">
      <w:pPr>
        <w:pStyle w:val="NormalWeb"/>
        <w:spacing w:before="0" w:beforeAutospacing="0" w:after="0" w:afterAutospacing="0"/>
        <w:jc w:val="center"/>
        <w:rPr>
          <w:rFonts w:ascii="Arial" w:hAnsi="Arial" w:cs="Arial"/>
          <w:b/>
          <w:bCs/>
          <w:color w:val="000000" w:themeColor="text1"/>
          <w:sz w:val="20"/>
          <w:szCs w:val="20"/>
        </w:rPr>
      </w:pPr>
    </w:p>
    <w:p w14:paraId="66A4E897" w14:textId="77777777" w:rsidR="003D1F4B" w:rsidRPr="006861D2" w:rsidRDefault="003D1F4B" w:rsidP="003D1F4B">
      <w:pPr>
        <w:pStyle w:val="NormalWeb"/>
        <w:spacing w:before="0" w:beforeAutospacing="0" w:after="0" w:afterAutospacing="0"/>
        <w:jc w:val="center"/>
        <w:rPr>
          <w:rFonts w:ascii="Arial" w:hAnsi="Arial" w:cs="Arial"/>
          <w:b/>
          <w:bCs/>
          <w:color w:val="000000" w:themeColor="text1"/>
          <w:sz w:val="20"/>
          <w:szCs w:val="20"/>
        </w:rPr>
      </w:pPr>
    </w:p>
    <w:p w14:paraId="480FD669" w14:textId="53DC0D2F" w:rsidR="00C57456" w:rsidRPr="006861D2" w:rsidRDefault="00F51F35" w:rsidP="003D1F4B">
      <w:pPr>
        <w:pStyle w:val="NormalWeb"/>
        <w:spacing w:before="0" w:beforeAutospacing="0" w:after="0" w:afterAutospacing="0"/>
        <w:jc w:val="center"/>
        <w:rPr>
          <w:rFonts w:ascii="Arial" w:hAnsi="Arial" w:cs="Arial"/>
          <w:b/>
          <w:bCs/>
          <w:color w:val="000000" w:themeColor="text1"/>
          <w:sz w:val="20"/>
          <w:szCs w:val="20"/>
        </w:rPr>
      </w:pPr>
      <w:r>
        <w:rPr>
          <w:rFonts w:ascii="Arial" w:hAnsi="Arial" w:cs="Arial"/>
          <w:b/>
          <w:bCs/>
          <w:color w:val="000000" w:themeColor="text1"/>
          <w:sz w:val="20"/>
          <w:szCs w:val="20"/>
        </w:rPr>
        <w:t xml:space="preserve">8.1 </w:t>
      </w:r>
      <w:r w:rsidR="00C57456" w:rsidRPr="006861D2">
        <w:rPr>
          <w:rFonts w:ascii="Arial" w:hAnsi="Arial" w:cs="Arial"/>
          <w:b/>
          <w:bCs/>
          <w:color w:val="000000" w:themeColor="text1"/>
          <w:sz w:val="20"/>
          <w:szCs w:val="20"/>
        </w:rPr>
        <w:t>LASSO Regression Output</w:t>
      </w:r>
    </w:p>
    <w:tbl>
      <w:tblPr>
        <w:tblW w:w="8455"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6987"/>
        <w:gridCol w:w="1468"/>
      </w:tblGrid>
      <w:tr w:rsidR="006861D2" w:rsidRPr="006861D2" w14:paraId="2668C5C7" w14:textId="77777777" w:rsidTr="007A552B">
        <w:trPr>
          <w:trHeight w:val="363"/>
          <w:tblCellSpacing w:w="15" w:type="dxa"/>
        </w:trPr>
        <w:tc>
          <w:tcPr>
            <w:tcW w:w="0" w:type="auto"/>
            <w:shd w:val="clear" w:color="auto" w:fill="92D050"/>
            <w:vAlign w:val="center"/>
            <w:hideMark/>
          </w:tcPr>
          <w:p w14:paraId="38244AD3" w14:textId="77777777" w:rsidR="007A552B" w:rsidRPr="007A552B" w:rsidRDefault="007A552B" w:rsidP="003D1F4B">
            <w:pPr>
              <w:jc w:val="cente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Feature</w:t>
            </w:r>
          </w:p>
        </w:tc>
        <w:tc>
          <w:tcPr>
            <w:tcW w:w="0" w:type="auto"/>
            <w:shd w:val="clear" w:color="auto" w:fill="92D050"/>
            <w:vAlign w:val="center"/>
            <w:hideMark/>
          </w:tcPr>
          <w:p w14:paraId="635747C2" w14:textId="77777777" w:rsidR="007A552B" w:rsidRPr="007A552B" w:rsidRDefault="007A552B" w:rsidP="003D1F4B">
            <w:pPr>
              <w:jc w:val="cente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Coefficient</w:t>
            </w:r>
          </w:p>
        </w:tc>
      </w:tr>
      <w:tr w:rsidR="006861D2" w:rsidRPr="006861D2" w14:paraId="45BB8F51" w14:textId="77777777" w:rsidTr="007A552B">
        <w:trPr>
          <w:trHeight w:val="363"/>
          <w:tblCellSpacing w:w="15" w:type="dxa"/>
        </w:trPr>
        <w:tc>
          <w:tcPr>
            <w:tcW w:w="0" w:type="auto"/>
            <w:vAlign w:val="center"/>
            <w:hideMark/>
          </w:tcPr>
          <w:p w14:paraId="1C783724"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 xml:space="preserve">Package </w:t>
            </w:r>
            <w:proofErr w:type="spellStart"/>
            <w:r w:rsidRPr="007A552B">
              <w:rPr>
                <w:rFonts w:ascii="Arial" w:eastAsia="Times New Roman" w:hAnsi="Arial" w:cs="Arial"/>
                <w:color w:val="000000" w:themeColor="text1"/>
                <w:kern w:val="0"/>
                <w:sz w:val="20"/>
                <w:szCs w:val="20"/>
                <w14:ligatures w14:val="none"/>
              </w:rPr>
              <w:t>Grouped_TUB</w:t>
            </w:r>
            <w:proofErr w:type="spellEnd"/>
            <w:r w:rsidRPr="007A552B">
              <w:rPr>
                <w:rFonts w:ascii="Arial" w:eastAsia="Times New Roman" w:hAnsi="Arial" w:cs="Arial"/>
                <w:color w:val="000000" w:themeColor="text1"/>
                <w:kern w:val="0"/>
                <w:sz w:val="20"/>
                <w:szCs w:val="20"/>
                <w14:ligatures w14:val="none"/>
              </w:rPr>
              <w:t>/CONTAINER</w:t>
            </w:r>
          </w:p>
        </w:tc>
        <w:tc>
          <w:tcPr>
            <w:tcW w:w="0" w:type="auto"/>
            <w:vAlign w:val="center"/>
            <w:hideMark/>
          </w:tcPr>
          <w:p w14:paraId="4AE81D5E"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1920.37</w:t>
            </w:r>
          </w:p>
        </w:tc>
      </w:tr>
      <w:tr w:rsidR="006861D2" w:rsidRPr="006861D2" w14:paraId="14B89CF8" w14:textId="77777777" w:rsidTr="007A552B">
        <w:trPr>
          <w:trHeight w:val="336"/>
          <w:tblCellSpacing w:w="15" w:type="dxa"/>
        </w:trPr>
        <w:tc>
          <w:tcPr>
            <w:tcW w:w="0" w:type="auto"/>
            <w:vAlign w:val="center"/>
            <w:hideMark/>
          </w:tcPr>
          <w:p w14:paraId="4775ED0B"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ACV Weighted Distribution</w:t>
            </w:r>
          </w:p>
        </w:tc>
        <w:tc>
          <w:tcPr>
            <w:tcW w:w="0" w:type="auto"/>
            <w:vAlign w:val="center"/>
            <w:hideMark/>
          </w:tcPr>
          <w:p w14:paraId="121397F0"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1360.5</w:t>
            </w:r>
          </w:p>
        </w:tc>
      </w:tr>
      <w:tr w:rsidR="006861D2" w:rsidRPr="006861D2" w14:paraId="0B0816FC" w14:textId="77777777" w:rsidTr="007A552B">
        <w:trPr>
          <w:trHeight w:val="363"/>
          <w:tblCellSpacing w:w="15" w:type="dxa"/>
        </w:trPr>
        <w:tc>
          <w:tcPr>
            <w:tcW w:w="0" w:type="auto"/>
            <w:vAlign w:val="center"/>
            <w:hideMark/>
          </w:tcPr>
          <w:p w14:paraId="096A9437"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 xml:space="preserve">Flavor </w:t>
            </w:r>
            <w:proofErr w:type="spellStart"/>
            <w:r w:rsidRPr="007A552B">
              <w:rPr>
                <w:rFonts w:ascii="Arial" w:eastAsia="Times New Roman" w:hAnsi="Arial" w:cs="Arial"/>
                <w:color w:val="000000" w:themeColor="text1"/>
                <w:kern w:val="0"/>
                <w:sz w:val="20"/>
                <w:szCs w:val="20"/>
                <w14:ligatures w14:val="none"/>
              </w:rPr>
              <w:t>Grouped_PLAIN</w:t>
            </w:r>
            <w:proofErr w:type="spellEnd"/>
            <w:r w:rsidRPr="007A552B">
              <w:rPr>
                <w:rFonts w:ascii="Arial" w:eastAsia="Times New Roman" w:hAnsi="Arial" w:cs="Arial"/>
                <w:color w:val="000000" w:themeColor="text1"/>
                <w:kern w:val="0"/>
                <w:sz w:val="20"/>
                <w:szCs w:val="20"/>
                <w14:ligatures w14:val="none"/>
              </w:rPr>
              <w:t>/ORIGINAL</w:t>
            </w:r>
          </w:p>
        </w:tc>
        <w:tc>
          <w:tcPr>
            <w:tcW w:w="0" w:type="auto"/>
            <w:vAlign w:val="center"/>
            <w:hideMark/>
          </w:tcPr>
          <w:p w14:paraId="58C4A558"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171.43</w:t>
            </w:r>
          </w:p>
        </w:tc>
      </w:tr>
      <w:tr w:rsidR="006861D2" w:rsidRPr="006861D2" w14:paraId="0DF9A5E3" w14:textId="77777777" w:rsidTr="007A552B">
        <w:trPr>
          <w:trHeight w:val="363"/>
          <w:tblCellSpacing w:w="15" w:type="dxa"/>
        </w:trPr>
        <w:tc>
          <w:tcPr>
            <w:tcW w:w="0" w:type="auto"/>
            <w:vAlign w:val="center"/>
            <w:hideMark/>
          </w:tcPr>
          <w:p w14:paraId="5066783E" w14:textId="186CAB56"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 xml:space="preserve">Form </w:t>
            </w:r>
            <w:proofErr w:type="spellStart"/>
            <w:r w:rsidRPr="007A552B">
              <w:rPr>
                <w:rFonts w:ascii="Arial" w:eastAsia="Times New Roman" w:hAnsi="Arial" w:cs="Arial"/>
                <w:color w:val="000000" w:themeColor="text1"/>
                <w:kern w:val="0"/>
                <w:sz w:val="20"/>
                <w:szCs w:val="20"/>
                <w14:ligatures w14:val="none"/>
              </w:rPr>
              <w:t>Grouped_BURGER</w:t>
            </w:r>
            <w:proofErr w:type="spellEnd"/>
            <w:r w:rsidRPr="007A552B">
              <w:rPr>
                <w:rFonts w:ascii="Arial" w:eastAsia="Times New Roman" w:hAnsi="Arial" w:cs="Arial"/>
                <w:color w:val="000000" w:themeColor="text1"/>
                <w:kern w:val="0"/>
                <w:sz w:val="20"/>
                <w:szCs w:val="20"/>
                <w14:ligatures w14:val="none"/>
              </w:rPr>
              <w:t>/PATTY</w:t>
            </w:r>
          </w:p>
        </w:tc>
        <w:tc>
          <w:tcPr>
            <w:tcW w:w="0" w:type="auto"/>
            <w:vAlign w:val="center"/>
            <w:hideMark/>
          </w:tcPr>
          <w:p w14:paraId="061FD34B"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109.43</w:t>
            </w:r>
          </w:p>
        </w:tc>
      </w:tr>
      <w:tr w:rsidR="006861D2" w:rsidRPr="006861D2" w14:paraId="4367F089" w14:textId="77777777" w:rsidTr="007A552B">
        <w:trPr>
          <w:trHeight w:val="363"/>
          <w:tblCellSpacing w:w="15" w:type="dxa"/>
        </w:trPr>
        <w:tc>
          <w:tcPr>
            <w:tcW w:w="0" w:type="auto"/>
            <w:vAlign w:val="center"/>
            <w:hideMark/>
          </w:tcPr>
          <w:p w14:paraId="3D5DAD70"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 xml:space="preserve">Product Type </w:t>
            </w:r>
            <w:proofErr w:type="spellStart"/>
            <w:r w:rsidRPr="007A552B">
              <w:rPr>
                <w:rFonts w:ascii="Arial" w:eastAsia="Times New Roman" w:hAnsi="Arial" w:cs="Arial"/>
                <w:color w:val="000000" w:themeColor="text1"/>
                <w:kern w:val="0"/>
                <w:sz w:val="20"/>
                <w:szCs w:val="20"/>
                <w14:ligatures w14:val="none"/>
              </w:rPr>
              <w:t>Grouped_PLANT</w:t>
            </w:r>
            <w:proofErr w:type="spellEnd"/>
            <w:r w:rsidRPr="007A552B">
              <w:rPr>
                <w:rFonts w:ascii="Arial" w:eastAsia="Times New Roman" w:hAnsi="Arial" w:cs="Arial"/>
                <w:color w:val="000000" w:themeColor="text1"/>
                <w:kern w:val="0"/>
                <w:sz w:val="20"/>
                <w:szCs w:val="20"/>
                <w14:ligatures w14:val="none"/>
              </w:rPr>
              <w:t>-BASED SUBSTITUTE</w:t>
            </w:r>
          </w:p>
        </w:tc>
        <w:tc>
          <w:tcPr>
            <w:tcW w:w="0" w:type="auto"/>
            <w:vAlign w:val="center"/>
            <w:hideMark/>
          </w:tcPr>
          <w:p w14:paraId="4DD36F76"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66.39</w:t>
            </w:r>
          </w:p>
        </w:tc>
      </w:tr>
      <w:tr w:rsidR="006861D2" w:rsidRPr="006861D2" w14:paraId="71E80680" w14:textId="77777777" w:rsidTr="007A552B">
        <w:trPr>
          <w:trHeight w:val="363"/>
          <w:tblCellSpacing w:w="15" w:type="dxa"/>
        </w:trPr>
        <w:tc>
          <w:tcPr>
            <w:tcW w:w="0" w:type="auto"/>
            <w:vAlign w:val="center"/>
            <w:hideMark/>
          </w:tcPr>
          <w:p w14:paraId="05839C7A"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Price per Unit</w:t>
            </w:r>
          </w:p>
        </w:tc>
        <w:tc>
          <w:tcPr>
            <w:tcW w:w="0" w:type="auto"/>
            <w:vAlign w:val="center"/>
            <w:hideMark/>
          </w:tcPr>
          <w:p w14:paraId="2516AC98"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-56.96</w:t>
            </w:r>
          </w:p>
        </w:tc>
      </w:tr>
      <w:tr w:rsidR="006861D2" w:rsidRPr="006861D2" w14:paraId="2D0F17CF" w14:textId="77777777" w:rsidTr="007A552B">
        <w:trPr>
          <w:trHeight w:val="336"/>
          <w:tblCellSpacing w:w="15" w:type="dxa"/>
        </w:trPr>
        <w:tc>
          <w:tcPr>
            <w:tcW w:w="0" w:type="auto"/>
            <w:vAlign w:val="center"/>
            <w:hideMark/>
          </w:tcPr>
          <w:p w14:paraId="6D4E610C" w14:textId="38DDA6FC" w:rsidR="007F56A2"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 xml:space="preserve">Product Type </w:t>
            </w:r>
            <w:proofErr w:type="spellStart"/>
            <w:r w:rsidRPr="007A552B">
              <w:rPr>
                <w:rFonts w:ascii="Arial" w:eastAsia="Times New Roman" w:hAnsi="Arial" w:cs="Arial"/>
                <w:color w:val="000000" w:themeColor="text1"/>
                <w:kern w:val="0"/>
                <w:sz w:val="20"/>
                <w:szCs w:val="20"/>
                <w14:ligatures w14:val="none"/>
              </w:rPr>
              <w:t>Grouped_OTHER</w:t>
            </w:r>
            <w:proofErr w:type="spellEnd"/>
          </w:p>
        </w:tc>
        <w:tc>
          <w:tcPr>
            <w:tcW w:w="0" w:type="auto"/>
            <w:vAlign w:val="center"/>
            <w:hideMark/>
          </w:tcPr>
          <w:p w14:paraId="72EDEFA2" w14:textId="77777777" w:rsidR="007A552B" w:rsidRPr="007A552B" w:rsidRDefault="007A552B" w:rsidP="003D1F4B">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-241.31</w:t>
            </w:r>
          </w:p>
        </w:tc>
      </w:tr>
    </w:tbl>
    <w:p w14:paraId="3EFDE659" w14:textId="2F9BEF81" w:rsidR="007A552B" w:rsidRPr="006861D2" w:rsidRDefault="007A552B" w:rsidP="003D1F4B">
      <w:pPr>
        <w:rPr>
          <w:rFonts w:ascii="Arial" w:eastAsia="Times New Roman" w:hAnsi="Arial" w:cs="Arial"/>
          <w:color w:val="000000" w:themeColor="text1"/>
          <w:kern w:val="0"/>
          <w:sz w:val="20"/>
          <w:szCs w:val="20"/>
          <w14:ligatures w14:val="none"/>
        </w:rPr>
      </w:pPr>
    </w:p>
    <w:p w14:paraId="371120B7" w14:textId="1BF5C7C7" w:rsidR="007A552B" w:rsidRDefault="007A552B" w:rsidP="00983A89">
      <w:pPr>
        <w:rPr>
          <w:rFonts w:ascii="Arial" w:eastAsia="Times New Roman" w:hAnsi="Arial" w:cs="Arial"/>
          <w:color w:val="000000" w:themeColor="text1"/>
          <w:kern w:val="0"/>
          <w:sz w:val="20"/>
          <w:szCs w:val="20"/>
          <w14:ligatures w14:val="none"/>
        </w:rPr>
      </w:pPr>
    </w:p>
    <w:tbl>
      <w:tblPr>
        <w:tblpPr w:leftFromText="180" w:rightFromText="180" w:vertAnchor="text" w:horzAnchor="margin" w:tblpY="-431"/>
        <w:tblW w:w="8593"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5697"/>
        <w:gridCol w:w="2896"/>
      </w:tblGrid>
      <w:tr w:rsidR="00983A89" w:rsidRPr="007A552B" w14:paraId="284D2157" w14:textId="77777777" w:rsidTr="00124ABE">
        <w:trPr>
          <w:trHeight w:val="291"/>
          <w:tblCellSpacing w:w="15" w:type="dxa"/>
        </w:trPr>
        <w:tc>
          <w:tcPr>
            <w:tcW w:w="0" w:type="auto"/>
            <w:shd w:val="clear" w:color="auto" w:fill="92D050"/>
            <w:vAlign w:val="center"/>
            <w:hideMark/>
          </w:tcPr>
          <w:p w14:paraId="5BF276CC" w14:textId="77777777" w:rsidR="00983A89" w:rsidRPr="007A552B" w:rsidRDefault="00983A89" w:rsidP="00124ABE">
            <w:pPr>
              <w:jc w:val="cente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Metric</w:t>
            </w:r>
          </w:p>
        </w:tc>
        <w:tc>
          <w:tcPr>
            <w:tcW w:w="0" w:type="auto"/>
            <w:shd w:val="clear" w:color="auto" w:fill="92D050"/>
            <w:vAlign w:val="center"/>
            <w:hideMark/>
          </w:tcPr>
          <w:p w14:paraId="7FC449B8" w14:textId="77777777" w:rsidR="00983A89" w:rsidRPr="007A552B" w:rsidRDefault="00983A89" w:rsidP="00124ABE">
            <w:pPr>
              <w:jc w:val="cente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Value</w:t>
            </w:r>
          </w:p>
        </w:tc>
      </w:tr>
      <w:tr w:rsidR="00983A89" w:rsidRPr="007A552B" w14:paraId="439956DE" w14:textId="77777777" w:rsidTr="00124ABE">
        <w:trPr>
          <w:trHeight w:val="291"/>
          <w:tblCellSpacing w:w="15" w:type="dxa"/>
        </w:trPr>
        <w:tc>
          <w:tcPr>
            <w:tcW w:w="0" w:type="auto"/>
            <w:vAlign w:val="center"/>
            <w:hideMark/>
          </w:tcPr>
          <w:p w14:paraId="3204C612" w14:textId="77777777" w:rsidR="00983A89" w:rsidRPr="007A552B" w:rsidRDefault="00983A89" w:rsidP="00124ABE">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Best alpha</w:t>
            </w:r>
          </w:p>
        </w:tc>
        <w:tc>
          <w:tcPr>
            <w:tcW w:w="0" w:type="auto"/>
            <w:vAlign w:val="center"/>
            <w:hideMark/>
          </w:tcPr>
          <w:p w14:paraId="7C2F749B" w14:textId="77777777" w:rsidR="00983A89" w:rsidRPr="007A552B" w:rsidRDefault="00983A89" w:rsidP="00124ABE">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148.22</w:t>
            </w:r>
          </w:p>
        </w:tc>
      </w:tr>
      <w:tr w:rsidR="00983A89" w:rsidRPr="007A552B" w14:paraId="21D9E15F" w14:textId="77777777" w:rsidTr="00124ABE">
        <w:trPr>
          <w:trHeight w:val="270"/>
          <w:tblCellSpacing w:w="15" w:type="dxa"/>
        </w:trPr>
        <w:tc>
          <w:tcPr>
            <w:tcW w:w="0" w:type="auto"/>
            <w:vAlign w:val="center"/>
            <w:hideMark/>
          </w:tcPr>
          <w:p w14:paraId="6CA66687" w14:textId="77777777" w:rsidR="00983A89" w:rsidRPr="007A552B" w:rsidRDefault="00983A89" w:rsidP="00124ABE">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Train R² score</w:t>
            </w:r>
          </w:p>
        </w:tc>
        <w:tc>
          <w:tcPr>
            <w:tcW w:w="0" w:type="auto"/>
            <w:vAlign w:val="center"/>
            <w:hideMark/>
          </w:tcPr>
          <w:p w14:paraId="46B827C1" w14:textId="77777777" w:rsidR="00983A89" w:rsidRPr="007A552B" w:rsidRDefault="00983A89" w:rsidP="00124ABE">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0.738</w:t>
            </w:r>
          </w:p>
        </w:tc>
      </w:tr>
      <w:tr w:rsidR="00983A89" w:rsidRPr="007A552B" w14:paraId="1EC86631" w14:textId="77777777" w:rsidTr="00124ABE">
        <w:trPr>
          <w:trHeight w:val="291"/>
          <w:tblCellSpacing w:w="15" w:type="dxa"/>
        </w:trPr>
        <w:tc>
          <w:tcPr>
            <w:tcW w:w="0" w:type="auto"/>
            <w:vAlign w:val="center"/>
            <w:hideMark/>
          </w:tcPr>
          <w:p w14:paraId="3EA7AD36" w14:textId="77777777" w:rsidR="00983A89" w:rsidRPr="007A552B" w:rsidRDefault="00983A89" w:rsidP="00124ABE">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Test R² score</w:t>
            </w:r>
          </w:p>
        </w:tc>
        <w:tc>
          <w:tcPr>
            <w:tcW w:w="0" w:type="auto"/>
            <w:vAlign w:val="center"/>
            <w:hideMark/>
          </w:tcPr>
          <w:p w14:paraId="41ACD732" w14:textId="77777777" w:rsidR="00983A89" w:rsidRPr="007A552B" w:rsidRDefault="00983A89" w:rsidP="00124ABE">
            <w:pPr>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0.78</w:t>
            </w:r>
          </w:p>
        </w:tc>
      </w:tr>
    </w:tbl>
    <w:p w14:paraId="45F17A6D" w14:textId="77777777" w:rsidR="00983A89" w:rsidRPr="007A552B" w:rsidRDefault="00983A89" w:rsidP="00983A89">
      <w:pPr>
        <w:rPr>
          <w:rFonts w:ascii="Arial" w:eastAsia="Times New Roman" w:hAnsi="Arial" w:cs="Arial"/>
          <w:color w:val="000000" w:themeColor="text1"/>
          <w:kern w:val="0"/>
          <w:sz w:val="20"/>
          <w:szCs w:val="20"/>
          <w14:ligatures w14:val="none"/>
        </w:rPr>
      </w:pPr>
    </w:p>
    <w:p w14:paraId="2720CF05" w14:textId="0C4006F3" w:rsidR="007A552B" w:rsidRPr="007A552B" w:rsidRDefault="007A552B" w:rsidP="003D1F4B">
      <w:pPr>
        <w:rPr>
          <w:rFonts w:ascii="Arial" w:eastAsia="Times New Roman" w:hAnsi="Arial" w:cs="Arial"/>
          <w:color w:val="000000" w:themeColor="text1"/>
          <w:kern w:val="0"/>
          <w:sz w:val="20"/>
          <w:szCs w:val="20"/>
          <w14:ligatures w14:val="none"/>
        </w:rPr>
      </w:pPr>
    </w:p>
    <w:p w14:paraId="16D3FC4C" w14:textId="77777777" w:rsidR="007A552B" w:rsidRDefault="007A552B" w:rsidP="003D1F4B">
      <w:pPr>
        <w:rPr>
          <w:rFonts w:ascii="Arial" w:eastAsia="Times New Roman" w:hAnsi="Arial" w:cs="Arial"/>
          <w:color w:val="000000" w:themeColor="text1"/>
          <w:kern w:val="0"/>
          <w:sz w:val="20"/>
          <w:szCs w:val="20"/>
          <w14:ligatures w14:val="none"/>
        </w:rPr>
      </w:pPr>
    </w:p>
    <w:p w14:paraId="2D5E5081" w14:textId="77777777" w:rsidR="003D1F4B" w:rsidRDefault="003D1F4B" w:rsidP="003D1F4B">
      <w:pPr>
        <w:rPr>
          <w:rFonts w:ascii="Arial" w:eastAsia="Times New Roman" w:hAnsi="Arial" w:cs="Arial"/>
          <w:color w:val="000000" w:themeColor="text1"/>
          <w:kern w:val="0"/>
          <w:sz w:val="20"/>
          <w:szCs w:val="20"/>
          <w14:ligatures w14:val="none"/>
        </w:rPr>
      </w:pPr>
    </w:p>
    <w:p w14:paraId="2C399788" w14:textId="77777777" w:rsidR="003D1F4B" w:rsidRDefault="003D1F4B" w:rsidP="003D1F4B">
      <w:pPr>
        <w:rPr>
          <w:rFonts w:ascii="Arial" w:eastAsia="Times New Roman" w:hAnsi="Arial" w:cs="Arial"/>
          <w:color w:val="000000" w:themeColor="text1"/>
          <w:kern w:val="0"/>
          <w:sz w:val="20"/>
          <w:szCs w:val="20"/>
          <w14:ligatures w14:val="none"/>
        </w:rPr>
      </w:pPr>
    </w:p>
    <w:p w14:paraId="0A082054" w14:textId="77777777" w:rsidR="003D1F4B" w:rsidRDefault="003D1F4B" w:rsidP="003D1F4B">
      <w:pPr>
        <w:rPr>
          <w:rFonts w:ascii="Arial" w:eastAsia="Times New Roman" w:hAnsi="Arial" w:cs="Arial"/>
          <w:color w:val="000000" w:themeColor="text1"/>
          <w:kern w:val="0"/>
          <w:sz w:val="20"/>
          <w:szCs w:val="20"/>
          <w14:ligatures w14:val="none"/>
        </w:rPr>
      </w:pPr>
    </w:p>
    <w:p w14:paraId="348CCF13" w14:textId="77777777" w:rsidR="00983A89" w:rsidRPr="006861D2" w:rsidRDefault="00983A89" w:rsidP="003D1F4B">
      <w:pPr>
        <w:rPr>
          <w:rFonts w:ascii="Arial" w:eastAsia="Times New Roman" w:hAnsi="Arial" w:cs="Arial"/>
          <w:color w:val="000000" w:themeColor="text1"/>
          <w:kern w:val="0"/>
          <w:sz w:val="20"/>
          <w:szCs w:val="20"/>
          <w14:ligatures w14:val="none"/>
        </w:rPr>
      </w:pPr>
    </w:p>
    <w:p w14:paraId="72BE1803" w14:textId="18F0CC91" w:rsidR="003D1F4B" w:rsidRDefault="00C57456" w:rsidP="00983A89">
      <w:pPr>
        <w:jc w:val="center"/>
        <w:rPr>
          <w:rFonts w:ascii="Arial" w:hAnsi="Arial" w:cs="Arial"/>
          <w:color w:val="000000" w:themeColor="text1"/>
          <w:sz w:val="20"/>
          <w:szCs w:val="20"/>
        </w:rPr>
      </w:pPr>
      <w:r w:rsidRPr="006861D2">
        <w:rPr>
          <w:rFonts w:ascii="Arial" w:hAnsi="Arial" w:cs="Arial"/>
          <w:color w:val="000000" w:themeColor="text1"/>
          <w:sz w:val="20"/>
          <w:szCs w:val="20"/>
        </w:rPr>
        <w:fldChar w:fldCharType="begin"/>
      </w:r>
      <w:r w:rsidRPr="006861D2">
        <w:rPr>
          <w:rFonts w:ascii="Arial" w:hAnsi="Arial" w:cs="Arial"/>
          <w:color w:val="000000" w:themeColor="text1"/>
          <w:sz w:val="20"/>
          <w:szCs w:val="20"/>
        </w:rPr>
        <w:instrText xml:space="preserve"> INCLUDEPICTURE "/Users/prathikraju/Library/Group Containers/UBF8T346G9.ms/WebArchiveCopyPasteTempFiles/com.microsoft.Word/PA3zxp1RiuGskYAAAAASUVORK5CYII=" \* MERGEFORMATINET </w:instrText>
      </w:r>
      <w:r w:rsidRPr="006861D2">
        <w:rPr>
          <w:rFonts w:ascii="Arial" w:hAnsi="Arial" w:cs="Arial"/>
          <w:color w:val="000000" w:themeColor="text1"/>
          <w:sz w:val="20"/>
          <w:szCs w:val="20"/>
        </w:rPr>
        <w:fldChar w:fldCharType="separate"/>
      </w:r>
      <w:r w:rsidRPr="006861D2">
        <w:rPr>
          <w:rFonts w:ascii="Arial" w:hAnsi="Arial" w:cs="Arial"/>
          <w:noProof/>
          <w:color w:val="000000" w:themeColor="text1"/>
          <w:sz w:val="20"/>
          <w:szCs w:val="20"/>
        </w:rPr>
        <w:drawing>
          <wp:inline distT="0" distB="0" distL="0" distR="0" wp14:anchorId="02E3AD66" wp14:editId="34D20F3B">
            <wp:extent cx="3740727" cy="2745598"/>
            <wp:effectExtent l="0" t="0" r="0" b="0"/>
            <wp:docPr id="2061702792" name="Picture 2"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2792" name="Picture 2" descr="A graph with different colored bar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2081" cy="2783291"/>
                    </a:xfrm>
                    <a:prstGeom prst="rect">
                      <a:avLst/>
                    </a:prstGeom>
                    <a:noFill/>
                    <a:ln>
                      <a:noFill/>
                    </a:ln>
                  </pic:spPr>
                </pic:pic>
              </a:graphicData>
            </a:graphic>
          </wp:inline>
        </w:drawing>
      </w:r>
      <w:r w:rsidRPr="006861D2">
        <w:rPr>
          <w:rFonts w:ascii="Arial" w:hAnsi="Arial" w:cs="Arial"/>
          <w:color w:val="000000" w:themeColor="text1"/>
          <w:sz w:val="20"/>
          <w:szCs w:val="20"/>
        </w:rPr>
        <w:fldChar w:fldCharType="end"/>
      </w:r>
    </w:p>
    <w:p w14:paraId="45FCE2DF" w14:textId="77777777" w:rsidR="003D1F4B" w:rsidRPr="006861D2" w:rsidRDefault="003D1F4B" w:rsidP="003D1F4B">
      <w:pPr>
        <w:jc w:val="center"/>
        <w:rPr>
          <w:rFonts w:ascii="Arial" w:eastAsia="Times New Roman" w:hAnsi="Arial" w:cs="Arial"/>
          <w:color w:val="000000" w:themeColor="text1"/>
          <w:kern w:val="0"/>
          <w:sz w:val="20"/>
          <w:szCs w:val="20"/>
          <w14:ligatures w14:val="none"/>
        </w:rPr>
      </w:pPr>
    </w:p>
    <w:p w14:paraId="0FF68320" w14:textId="1B655DF8" w:rsidR="007A552B" w:rsidRPr="007A552B" w:rsidRDefault="007A552B" w:rsidP="003D1F4B">
      <w:pPr>
        <w:jc w:val="both"/>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Seasonality and merchandising analysis showed that TUB/CONTAINER packaging peaked in unit sales from May to August, presenting a clear opportunity to better capitalize on summer demand. While promotions during this period provided a modest lift, they were underutilized, highlighting the need for improved promo timing, depth, and visibility. Additionally, ACV Weighted Distribution and promotional presence proved critical to driving volume, underscoring the importance of strong retail execution during key windows.</w:t>
      </w:r>
    </w:p>
    <w:p w14:paraId="22A4BD99" w14:textId="250A68DB" w:rsidR="00C57456" w:rsidRPr="003D1F4B" w:rsidRDefault="007A552B" w:rsidP="003D1F4B">
      <w:pPr>
        <w:jc w:val="both"/>
        <w:rPr>
          <w:rFonts w:ascii="Arial" w:eastAsia="Times New Roman" w:hAnsi="Arial" w:cs="Arial"/>
          <w:color w:val="000000" w:themeColor="text1"/>
          <w:kern w:val="0"/>
          <w:sz w:val="20"/>
          <w:szCs w:val="20"/>
          <w14:ligatures w14:val="none"/>
        </w:rPr>
      </w:pPr>
      <w:r w:rsidRPr="007A552B">
        <w:rPr>
          <w:rFonts w:ascii="Arial" w:eastAsia="Times New Roman" w:hAnsi="Arial" w:cs="Arial"/>
          <w:color w:val="000000" w:themeColor="text1"/>
          <w:kern w:val="0"/>
          <w:sz w:val="20"/>
          <w:szCs w:val="20"/>
          <w14:ligatures w14:val="none"/>
        </w:rPr>
        <w:t>Conagra’s </w:t>
      </w:r>
      <w:proofErr w:type="spellStart"/>
      <w:r w:rsidRPr="007A552B">
        <w:rPr>
          <w:rFonts w:ascii="Arial" w:eastAsia="Times New Roman" w:hAnsi="Arial" w:cs="Arial"/>
          <w:color w:val="000000" w:themeColor="text1"/>
          <w:kern w:val="0"/>
          <w:sz w:val="20"/>
          <w:szCs w:val="20"/>
          <w14:ligatures w14:val="none"/>
        </w:rPr>
        <w:t>Gardein</w:t>
      </w:r>
      <w:proofErr w:type="spellEnd"/>
      <w:r w:rsidRPr="007A552B">
        <w:rPr>
          <w:rFonts w:ascii="Arial" w:eastAsia="Times New Roman" w:hAnsi="Arial" w:cs="Arial"/>
          <w:color w:val="000000" w:themeColor="text1"/>
          <w:kern w:val="0"/>
          <w:sz w:val="20"/>
          <w:szCs w:val="20"/>
          <w14:ligatures w14:val="none"/>
        </w:rPr>
        <w:t> recorded </w:t>
      </w:r>
      <w:proofErr w:type="gramStart"/>
      <w:r w:rsidRPr="007A552B">
        <w:rPr>
          <w:rFonts w:ascii="Arial" w:eastAsia="Times New Roman" w:hAnsi="Arial" w:cs="Arial"/>
          <w:color w:val="000000" w:themeColor="text1"/>
          <w:kern w:val="0"/>
          <w:sz w:val="20"/>
          <w:szCs w:val="20"/>
          <w14:ligatures w14:val="none"/>
        </w:rPr>
        <w:t>114.6 million unit</w:t>
      </w:r>
      <w:proofErr w:type="gramEnd"/>
      <w:r w:rsidRPr="007A552B">
        <w:rPr>
          <w:rFonts w:ascii="Arial" w:eastAsia="Times New Roman" w:hAnsi="Arial" w:cs="Arial"/>
          <w:color w:val="000000" w:themeColor="text1"/>
          <w:kern w:val="0"/>
          <w:sz w:val="20"/>
          <w:szCs w:val="20"/>
          <w14:ligatures w14:val="none"/>
        </w:rPr>
        <w:t xml:space="preserve"> sales, capturing 12.1% of the meat substitute market. By form, Nuggets, Tenders, and Strips led at 33.2 million units, followed by Ground/Crumble and Burger/Patty. Bag </w:t>
      </w:r>
      <w:r w:rsidRPr="003D1F4B">
        <w:rPr>
          <w:rFonts w:ascii="Arial" w:eastAsia="Times New Roman" w:hAnsi="Arial" w:cs="Arial"/>
          <w:color w:val="000000" w:themeColor="text1"/>
          <w:kern w:val="0"/>
          <w:sz w:val="20"/>
          <w:szCs w:val="20"/>
          <w14:ligatures w14:val="none"/>
        </w:rPr>
        <w:t>packaging dominated</w:t>
      </w:r>
      <w:r w:rsidRPr="007A552B">
        <w:rPr>
          <w:rFonts w:ascii="Arial" w:eastAsia="Times New Roman" w:hAnsi="Arial" w:cs="Arial"/>
          <w:color w:val="000000" w:themeColor="text1"/>
          <w:kern w:val="0"/>
          <w:sz w:val="20"/>
          <w:szCs w:val="20"/>
          <w14:ligatures w14:val="none"/>
        </w:rPr>
        <w:t xml:space="preserve">, indicating a preference for flexible, resealable formats. In terms of flavor, Plain/Original and </w:t>
      </w:r>
      <w:r w:rsidRPr="003D1F4B">
        <w:rPr>
          <w:rFonts w:ascii="Arial" w:eastAsia="Times New Roman" w:hAnsi="Arial" w:cs="Arial"/>
          <w:color w:val="000000" w:themeColor="text1"/>
          <w:kern w:val="0"/>
          <w:sz w:val="20"/>
          <w:szCs w:val="20"/>
          <w14:ligatures w14:val="none"/>
        </w:rPr>
        <w:t>Other performed</w:t>
      </w:r>
      <w:r w:rsidRPr="007A552B">
        <w:rPr>
          <w:rFonts w:ascii="Arial" w:eastAsia="Times New Roman" w:hAnsi="Arial" w:cs="Arial"/>
          <w:color w:val="000000" w:themeColor="text1"/>
          <w:kern w:val="0"/>
          <w:sz w:val="20"/>
          <w:szCs w:val="20"/>
          <w14:ligatures w14:val="none"/>
        </w:rPr>
        <w:t xml:space="preserve"> similarly, reinforcing the importance of familiar flavors while leaving space for innovation.</w:t>
      </w:r>
    </w:p>
    <w:p w14:paraId="68F16B31" w14:textId="77777777" w:rsidR="003D1F4B" w:rsidRPr="007A552B" w:rsidRDefault="003D1F4B" w:rsidP="003D1F4B">
      <w:pPr>
        <w:jc w:val="both"/>
        <w:rPr>
          <w:rFonts w:ascii="Arial" w:eastAsia="Times New Roman" w:hAnsi="Arial" w:cs="Arial"/>
          <w:color w:val="000000" w:themeColor="text1"/>
          <w:kern w:val="0"/>
          <w:sz w:val="20"/>
          <w:szCs w:val="20"/>
          <w14:ligatures w14:val="none"/>
        </w:rPr>
      </w:pPr>
    </w:p>
    <w:tbl>
      <w:tblPr>
        <w:tblW w:w="0" w:type="auto"/>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525"/>
        <w:gridCol w:w="3550"/>
        <w:gridCol w:w="4275"/>
      </w:tblGrid>
      <w:tr w:rsidR="006861D2" w:rsidRPr="006861D2" w14:paraId="27A8EE1E" w14:textId="77777777" w:rsidTr="00C57456">
        <w:trPr>
          <w:tblCellSpacing w:w="15" w:type="dxa"/>
        </w:trPr>
        <w:tc>
          <w:tcPr>
            <w:tcW w:w="0" w:type="auto"/>
            <w:shd w:val="clear" w:color="auto" w:fill="92D050"/>
            <w:vAlign w:val="center"/>
            <w:hideMark/>
          </w:tcPr>
          <w:p w14:paraId="00008775" w14:textId="77777777" w:rsidR="00C57456" w:rsidRPr="00C57456" w:rsidRDefault="00C57456" w:rsidP="003D1F4B">
            <w:pPr>
              <w:jc w:val="cente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Dimension</w:t>
            </w:r>
          </w:p>
        </w:tc>
        <w:tc>
          <w:tcPr>
            <w:tcW w:w="0" w:type="auto"/>
            <w:shd w:val="clear" w:color="auto" w:fill="92D050"/>
            <w:vAlign w:val="center"/>
            <w:hideMark/>
          </w:tcPr>
          <w:p w14:paraId="2F59317A" w14:textId="77777777" w:rsidR="00C57456" w:rsidRPr="00C57456" w:rsidRDefault="00C57456" w:rsidP="003D1F4B">
            <w:pPr>
              <w:jc w:val="cente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Market-Wide Key Drivers</w:t>
            </w:r>
          </w:p>
        </w:tc>
        <w:tc>
          <w:tcPr>
            <w:tcW w:w="0" w:type="auto"/>
            <w:shd w:val="clear" w:color="auto" w:fill="92D050"/>
            <w:vAlign w:val="center"/>
            <w:hideMark/>
          </w:tcPr>
          <w:p w14:paraId="0BCBE1FA" w14:textId="77777777" w:rsidR="00C57456" w:rsidRPr="00C57456" w:rsidRDefault="00C57456" w:rsidP="003D1F4B">
            <w:pPr>
              <w:jc w:val="cente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CONAGRA-Specific Key Drivers</w:t>
            </w:r>
          </w:p>
        </w:tc>
      </w:tr>
      <w:tr w:rsidR="006861D2" w:rsidRPr="006861D2" w14:paraId="00F54667" w14:textId="77777777" w:rsidTr="00C57456">
        <w:trPr>
          <w:tblCellSpacing w:w="15" w:type="dxa"/>
        </w:trPr>
        <w:tc>
          <w:tcPr>
            <w:tcW w:w="0" w:type="auto"/>
            <w:vAlign w:val="center"/>
            <w:hideMark/>
          </w:tcPr>
          <w:p w14:paraId="16C3B484"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Packaging</w:t>
            </w:r>
          </w:p>
        </w:tc>
        <w:tc>
          <w:tcPr>
            <w:tcW w:w="0" w:type="auto"/>
            <w:vAlign w:val="center"/>
            <w:hideMark/>
          </w:tcPr>
          <w:p w14:paraId="6CF0E798"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Tub/Container format: strongest driver (~+1900)</w:t>
            </w:r>
          </w:p>
        </w:tc>
        <w:tc>
          <w:tcPr>
            <w:tcW w:w="0" w:type="auto"/>
            <w:vAlign w:val="center"/>
            <w:hideMark/>
          </w:tcPr>
          <w:p w14:paraId="70F1A289"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Not a leading factor-potential area for exploration</w:t>
            </w:r>
          </w:p>
        </w:tc>
      </w:tr>
      <w:tr w:rsidR="006861D2" w:rsidRPr="006861D2" w14:paraId="3482FE9C" w14:textId="77777777" w:rsidTr="00C57456">
        <w:trPr>
          <w:tblCellSpacing w:w="15" w:type="dxa"/>
        </w:trPr>
        <w:tc>
          <w:tcPr>
            <w:tcW w:w="0" w:type="auto"/>
            <w:vAlign w:val="center"/>
            <w:hideMark/>
          </w:tcPr>
          <w:p w14:paraId="5C9A8ECB"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Distribution (ACV)</w:t>
            </w:r>
          </w:p>
        </w:tc>
        <w:tc>
          <w:tcPr>
            <w:tcW w:w="0" w:type="auto"/>
            <w:vAlign w:val="center"/>
            <w:hideMark/>
          </w:tcPr>
          <w:p w14:paraId="3064F67D"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ACV Weighted Distribution: high impact (~+1350)</w:t>
            </w:r>
          </w:p>
        </w:tc>
        <w:tc>
          <w:tcPr>
            <w:tcW w:w="0" w:type="auto"/>
            <w:vAlign w:val="center"/>
            <w:hideMark/>
          </w:tcPr>
          <w:p w14:paraId="2C50D834"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ACV: critical contributor-maintain and enhance distribution</w:t>
            </w:r>
          </w:p>
        </w:tc>
      </w:tr>
      <w:tr w:rsidR="006861D2" w:rsidRPr="006861D2" w14:paraId="543BCE07" w14:textId="77777777" w:rsidTr="00C57456">
        <w:trPr>
          <w:tblCellSpacing w:w="15" w:type="dxa"/>
        </w:trPr>
        <w:tc>
          <w:tcPr>
            <w:tcW w:w="0" w:type="auto"/>
            <w:vAlign w:val="center"/>
            <w:hideMark/>
          </w:tcPr>
          <w:p w14:paraId="206E7799"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Form Factor</w:t>
            </w:r>
          </w:p>
        </w:tc>
        <w:tc>
          <w:tcPr>
            <w:tcW w:w="0" w:type="auto"/>
            <w:vAlign w:val="center"/>
            <w:hideMark/>
          </w:tcPr>
          <w:p w14:paraId="48EEE2A7"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Burger/Patty: moderate positive impact</w:t>
            </w:r>
          </w:p>
        </w:tc>
        <w:tc>
          <w:tcPr>
            <w:tcW w:w="0" w:type="auto"/>
            <w:vAlign w:val="center"/>
            <w:hideMark/>
          </w:tcPr>
          <w:p w14:paraId="0F79F1BE"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Ground format: strongest driver-core growth area</w:t>
            </w:r>
          </w:p>
        </w:tc>
      </w:tr>
      <w:tr w:rsidR="006861D2" w:rsidRPr="006861D2" w14:paraId="74DFC34D" w14:textId="77777777" w:rsidTr="00C57456">
        <w:trPr>
          <w:tblCellSpacing w:w="15" w:type="dxa"/>
        </w:trPr>
        <w:tc>
          <w:tcPr>
            <w:tcW w:w="0" w:type="auto"/>
            <w:vAlign w:val="center"/>
            <w:hideMark/>
          </w:tcPr>
          <w:p w14:paraId="155BD1BD"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Flavor Profiles</w:t>
            </w:r>
          </w:p>
        </w:tc>
        <w:tc>
          <w:tcPr>
            <w:tcW w:w="0" w:type="auto"/>
            <w:vAlign w:val="center"/>
            <w:hideMark/>
          </w:tcPr>
          <w:p w14:paraId="7E8A0869"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 xml:space="preserve">Plain/Original flavor: </w:t>
            </w:r>
            <w:proofErr w:type="gramStart"/>
            <w:r w:rsidRPr="00C57456">
              <w:rPr>
                <w:rFonts w:ascii="Arial" w:eastAsia="Times New Roman" w:hAnsi="Arial" w:cs="Arial"/>
                <w:color w:val="000000" w:themeColor="text1"/>
                <w:kern w:val="0"/>
                <w:sz w:val="20"/>
                <w:szCs w:val="20"/>
                <w14:ligatures w14:val="none"/>
              </w:rPr>
              <w:t>top-performing</w:t>
            </w:r>
            <w:proofErr w:type="gramEnd"/>
          </w:p>
        </w:tc>
        <w:tc>
          <w:tcPr>
            <w:tcW w:w="0" w:type="auto"/>
            <w:vAlign w:val="center"/>
            <w:hideMark/>
          </w:tcPr>
          <w:p w14:paraId="1071B2A9"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Several flavors (e.g., Nashville Hot, Teriyaki): negative impact</w:t>
            </w:r>
          </w:p>
        </w:tc>
      </w:tr>
      <w:tr w:rsidR="006861D2" w:rsidRPr="006861D2" w14:paraId="5D0C6287" w14:textId="77777777" w:rsidTr="00C57456">
        <w:trPr>
          <w:tblCellSpacing w:w="15" w:type="dxa"/>
        </w:trPr>
        <w:tc>
          <w:tcPr>
            <w:tcW w:w="0" w:type="auto"/>
            <w:vAlign w:val="center"/>
            <w:hideMark/>
          </w:tcPr>
          <w:p w14:paraId="47544CDF"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Price Sensitivity</w:t>
            </w:r>
          </w:p>
        </w:tc>
        <w:tc>
          <w:tcPr>
            <w:tcW w:w="0" w:type="auto"/>
            <w:vAlign w:val="center"/>
            <w:hideMark/>
          </w:tcPr>
          <w:p w14:paraId="0815D012"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Price per Unit: moderate influence</w:t>
            </w:r>
          </w:p>
        </w:tc>
        <w:tc>
          <w:tcPr>
            <w:tcW w:w="0" w:type="auto"/>
            <w:vAlign w:val="center"/>
            <w:hideMark/>
          </w:tcPr>
          <w:p w14:paraId="47DBF9D6"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Minimal impact-pricing less sensitive</w:t>
            </w:r>
          </w:p>
        </w:tc>
      </w:tr>
      <w:tr w:rsidR="006861D2" w:rsidRPr="006861D2" w14:paraId="13C0FAF0" w14:textId="77777777" w:rsidTr="00C57456">
        <w:trPr>
          <w:tblCellSpacing w:w="15" w:type="dxa"/>
        </w:trPr>
        <w:tc>
          <w:tcPr>
            <w:tcW w:w="0" w:type="auto"/>
            <w:vAlign w:val="center"/>
            <w:hideMark/>
          </w:tcPr>
          <w:p w14:paraId="3F2CC270"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Product Type</w:t>
            </w:r>
          </w:p>
        </w:tc>
        <w:tc>
          <w:tcPr>
            <w:tcW w:w="0" w:type="auto"/>
            <w:vAlign w:val="center"/>
            <w:hideMark/>
          </w:tcPr>
          <w:p w14:paraId="332C2405"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Plant-Based Substitutes: moderate uplift</w:t>
            </w:r>
          </w:p>
        </w:tc>
        <w:tc>
          <w:tcPr>
            <w:tcW w:w="0" w:type="auto"/>
            <w:vAlign w:val="center"/>
            <w:hideMark/>
          </w:tcPr>
          <w:p w14:paraId="3F6EABC8" w14:textId="77777777" w:rsidR="00C57456" w:rsidRPr="00C57456" w:rsidRDefault="00C57456" w:rsidP="003D1F4B">
            <w:pPr>
              <w:rPr>
                <w:rFonts w:ascii="Arial" w:eastAsia="Times New Roman" w:hAnsi="Arial" w:cs="Arial"/>
                <w:color w:val="000000" w:themeColor="text1"/>
                <w:kern w:val="0"/>
                <w:sz w:val="20"/>
                <w:szCs w:val="20"/>
                <w14:ligatures w14:val="none"/>
              </w:rPr>
            </w:pPr>
            <w:r w:rsidRPr="00C57456">
              <w:rPr>
                <w:rFonts w:ascii="Arial" w:eastAsia="Times New Roman" w:hAnsi="Arial" w:cs="Arial"/>
                <w:color w:val="000000" w:themeColor="text1"/>
                <w:kern w:val="0"/>
                <w:sz w:val="20"/>
                <w:szCs w:val="20"/>
                <w14:ligatures w14:val="none"/>
              </w:rPr>
              <w:t>Fish Substitute &amp; niche variants: limited effect</w:t>
            </w:r>
          </w:p>
        </w:tc>
      </w:tr>
    </w:tbl>
    <w:p w14:paraId="5CE92DBE" w14:textId="77777777" w:rsidR="00983A89" w:rsidRDefault="00983A89" w:rsidP="003D1F4B">
      <w:pPr>
        <w:rPr>
          <w:rFonts w:ascii="Arial" w:eastAsia="Times New Roman" w:hAnsi="Arial" w:cs="Arial"/>
          <w:b/>
          <w:bCs/>
          <w:color w:val="000000" w:themeColor="text1"/>
          <w:kern w:val="0"/>
          <w:sz w:val="20"/>
          <w:szCs w:val="20"/>
          <w14:ligatures w14:val="none"/>
        </w:rPr>
      </w:pPr>
    </w:p>
    <w:p w14:paraId="15D5EBA8" w14:textId="43460F3C" w:rsidR="00A975ED" w:rsidRDefault="00F51F35" w:rsidP="003D1F4B">
      <w:pPr>
        <w:rPr>
          <w:rFonts w:ascii="Arial" w:eastAsia="Times New Roman" w:hAnsi="Arial" w:cs="Arial"/>
          <w:b/>
          <w:bCs/>
          <w:color w:val="000000" w:themeColor="text1"/>
          <w:kern w:val="0"/>
          <w:sz w:val="20"/>
          <w:szCs w:val="20"/>
          <w14:ligatures w14:val="none"/>
        </w:rPr>
      </w:pPr>
      <w:r>
        <w:rPr>
          <w:rFonts w:ascii="Arial" w:eastAsia="Times New Roman" w:hAnsi="Arial" w:cs="Arial"/>
          <w:b/>
          <w:bCs/>
          <w:color w:val="000000" w:themeColor="text1"/>
          <w:kern w:val="0"/>
          <w:sz w:val="20"/>
          <w:szCs w:val="20"/>
          <w14:ligatures w14:val="none"/>
        </w:rPr>
        <w:t xml:space="preserve">8.2 </w:t>
      </w:r>
      <w:r w:rsidR="00A975ED" w:rsidRPr="00A975ED">
        <w:rPr>
          <w:rFonts w:ascii="Arial" w:eastAsia="Times New Roman" w:hAnsi="Arial" w:cs="Arial"/>
          <w:b/>
          <w:bCs/>
          <w:color w:val="000000" w:themeColor="text1"/>
          <w:kern w:val="0"/>
          <w:sz w:val="20"/>
          <w:szCs w:val="20"/>
          <w14:ligatures w14:val="none"/>
        </w:rPr>
        <w:t xml:space="preserve">Unpacking the Sales Engine: What Drives </w:t>
      </w:r>
      <w:proofErr w:type="spellStart"/>
      <w:r w:rsidR="00A975ED" w:rsidRPr="00A975ED">
        <w:rPr>
          <w:rFonts w:ascii="Arial" w:eastAsia="Times New Roman" w:hAnsi="Arial" w:cs="Arial"/>
          <w:b/>
          <w:bCs/>
          <w:color w:val="000000" w:themeColor="text1"/>
          <w:kern w:val="0"/>
          <w:sz w:val="20"/>
          <w:szCs w:val="20"/>
          <w14:ligatures w14:val="none"/>
        </w:rPr>
        <w:t>Gardein’s</w:t>
      </w:r>
      <w:proofErr w:type="spellEnd"/>
      <w:r w:rsidR="00A975ED" w:rsidRPr="00A975ED">
        <w:rPr>
          <w:rFonts w:ascii="Arial" w:eastAsia="Times New Roman" w:hAnsi="Arial" w:cs="Arial"/>
          <w:b/>
          <w:bCs/>
          <w:color w:val="000000" w:themeColor="text1"/>
          <w:kern w:val="0"/>
          <w:sz w:val="20"/>
          <w:szCs w:val="20"/>
          <w14:ligatures w14:val="none"/>
        </w:rPr>
        <w:t xml:space="preserve"> Volume?</w:t>
      </w:r>
    </w:p>
    <w:p w14:paraId="71E80AB9" w14:textId="77777777" w:rsidR="00E145C7" w:rsidRPr="006861D2" w:rsidRDefault="00E145C7" w:rsidP="003D1F4B">
      <w:pPr>
        <w:rPr>
          <w:rFonts w:ascii="Arial" w:eastAsia="Times New Roman" w:hAnsi="Arial" w:cs="Arial"/>
          <w:b/>
          <w:bCs/>
          <w:color w:val="000000" w:themeColor="text1"/>
          <w:kern w:val="0"/>
          <w:sz w:val="20"/>
          <w:szCs w:val="20"/>
          <w14:ligatures w14:val="none"/>
        </w:rPr>
      </w:pPr>
    </w:p>
    <w:p w14:paraId="483F46A3" w14:textId="5467312A" w:rsidR="003611F3" w:rsidRDefault="003611F3" w:rsidP="003D1F4B">
      <w:pP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noProof/>
          <w:color w:val="000000" w:themeColor="text1"/>
          <w:kern w:val="0"/>
          <w:sz w:val="20"/>
          <w:szCs w:val="20"/>
          <w14:ligatures w14:val="none"/>
        </w:rPr>
        <w:drawing>
          <wp:inline distT="0" distB="0" distL="0" distR="0" wp14:anchorId="74A53758" wp14:editId="3B7E4D15">
            <wp:extent cx="5943600" cy="1671955"/>
            <wp:effectExtent l="0" t="0" r="0" b="4445"/>
            <wp:docPr id="2086154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54775" name="Picture 1" descr="A screenshot of a computer&#10;&#10;AI-generated content may be incorrect."/>
                    <pic:cNvPicPr/>
                  </pic:nvPicPr>
                  <pic:blipFill>
                    <a:blip r:embed="rId28"/>
                    <a:stretch>
                      <a:fillRect/>
                    </a:stretch>
                  </pic:blipFill>
                  <pic:spPr>
                    <a:xfrm>
                      <a:off x="0" y="0"/>
                      <a:ext cx="5943600" cy="1671955"/>
                    </a:xfrm>
                    <a:prstGeom prst="rect">
                      <a:avLst/>
                    </a:prstGeom>
                  </pic:spPr>
                </pic:pic>
              </a:graphicData>
            </a:graphic>
          </wp:inline>
        </w:drawing>
      </w:r>
    </w:p>
    <w:p w14:paraId="38DE5DAB" w14:textId="77777777" w:rsidR="00E145C7" w:rsidRPr="006861D2" w:rsidRDefault="00E145C7" w:rsidP="003D1F4B">
      <w:pPr>
        <w:rPr>
          <w:rFonts w:ascii="Arial" w:eastAsia="Times New Roman" w:hAnsi="Arial" w:cs="Arial"/>
          <w:b/>
          <w:bCs/>
          <w:color w:val="000000" w:themeColor="text1"/>
          <w:kern w:val="0"/>
          <w:sz w:val="20"/>
          <w:szCs w:val="20"/>
          <w14:ligatures w14:val="none"/>
        </w:rPr>
      </w:pPr>
    </w:p>
    <w:p w14:paraId="2B2F1949" w14:textId="77777777" w:rsidR="00A975ED" w:rsidRPr="00E145C7" w:rsidRDefault="00A975ED" w:rsidP="00E145C7">
      <w:pPr>
        <w:jc w:val="both"/>
        <w:rPr>
          <w:rFonts w:ascii="Arial" w:hAnsi="Arial" w:cs="Arial"/>
          <w:color w:val="000000" w:themeColor="text1"/>
          <w:sz w:val="20"/>
          <w:szCs w:val="20"/>
        </w:rPr>
      </w:pPr>
      <w:r w:rsidRPr="00E145C7">
        <w:rPr>
          <w:rFonts w:ascii="Arial" w:hAnsi="Arial" w:cs="Arial"/>
          <w:color w:val="000000" w:themeColor="text1"/>
          <w:sz w:val="20"/>
          <w:szCs w:val="20"/>
        </w:rPr>
        <w:t xml:space="preserve">We ran a regression analysis to decode what truly drives unit sales across </w:t>
      </w:r>
      <w:proofErr w:type="spellStart"/>
      <w:r w:rsidRPr="00E145C7">
        <w:rPr>
          <w:rFonts w:ascii="Arial" w:hAnsi="Arial" w:cs="Arial"/>
          <w:color w:val="000000" w:themeColor="text1"/>
          <w:sz w:val="20"/>
          <w:szCs w:val="20"/>
        </w:rPr>
        <w:t>Gardein</w:t>
      </w:r>
      <w:proofErr w:type="spellEnd"/>
      <w:r w:rsidRPr="00E145C7">
        <w:rPr>
          <w:rFonts w:ascii="Arial" w:hAnsi="Arial" w:cs="Arial"/>
          <w:color w:val="000000" w:themeColor="text1"/>
          <w:sz w:val="20"/>
          <w:szCs w:val="20"/>
        </w:rPr>
        <w:t xml:space="preserve"> and other brands — and the results were telling.</w:t>
      </w:r>
    </w:p>
    <w:p w14:paraId="48E9D35F" w14:textId="77777777" w:rsidR="00A975ED" w:rsidRPr="00E145C7" w:rsidRDefault="00A975ED" w:rsidP="00E145C7">
      <w:pPr>
        <w:jc w:val="both"/>
        <w:rPr>
          <w:rFonts w:ascii="Arial" w:hAnsi="Arial" w:cs="Arial"/>
          <w:color w:val="000000" w:themeColor="text1"/>
          <w:sz w:val="20"/>
          <w:szCs w:val="20"/>
        </w:rPr>
      </w:pPr>
      <w:r w:rsidRPr="00E145C7">
        <w:rPr>
          <w:rFonts w:ascii="Arial" w:hAnsi="Arial" w:cs="Arial"/>
          <w:color w:val="000000" w:themeColor="text1"/>
          <w:sz w:val="20"/>
          <w:szCs w:val="20"/>
        </w:rPr>
        <w:t>First, product attributes like form and flavor played a significant role. Certain forms (like nuggets and meatballs) and flavors (like BBQ or plant-based blends) consistently outperformed the base categories, suggesting clear consumer preferences within the substitute meat aisle.</w:t>
      </w:r>
    </w:p>
    <w:p w14:paraId="4D5EB2C9" w14:textId="77777777" w:rsidR="00A975ED" w:rsidRPr="00E145C7" w:rsidRDefault="00A975ED" w:rsidP="00E145C7">
      <w:pPr>
        <w:jc w:val="both"/>
        <w:rPr>
          <w:rFonts w:ascii="Arial" w:hAnsi="Arial" w:cs="Arial"/>
          <w:color w:val="000000" w:themeColor="text1"/>
          <w:sz w:val="20"/>
          <w:szCs w:val="20"/>
        </w:rPr>
      </w:pPr>
      <w:r w:rsidRPr="00E145C7">
        <w:rPr>
          <w:rFonts w:ascii="Arial" w:hAnsi="Arial" w:cs="Arial"/>
          <w:color w:val="000000" w:themeColor="text1"/>
          <w:sz w:val="20"/>
          <w:szCs w:val="20"/>
        </w:rPr>
        <w:t>Second, as expected, distribution reach (ACV) had a strong positive correlation with unit sales — wider availability meant greater volume sold. But what’s more interesting is the interaction effect with pricing:</w:t>
      </w:r>
    </w:p>
    <w:p w14:paraId="44FDA99A" w14:textId="77777777" w:rsidR="00A975ED" w:rsidRDefault="00A975ED" w:rsidP="00E145C7">
      <w:pPr>
        <w:jc w:val="both"/>
        <w:rPr>
          <w:rFonts w:ascii="Arial" w:hAnsi="Arial" w:cs="Arial"/>
          <w:color w:val="000000" w:themeColor="text1"/>
          <w:sz w:val="20"/>
          <w:szCs w:val="20"/>
        </w:rPr>
      </w:pPr>
      <w:r w:rsidRPr="00E145C7">
        <w:rPr>
          <w:rFonts w:ascii="Arial" w:hAnsi="Arial" w:cs="Arial"/>
          <w:color w:val="000000" w:themeColor="text1"/>
          <w:sz w:val="20"/>
          <w:szCs w:val="20"/>
        </w:rPr>
        <w:t xml:space="preserve">For </w:t>
      </w:r>
      <w:proofErr w:type="spellStart"/>
      <w:r w:rsidRPr="00E145C7">
        <w:rPr>
          <w:rFonts w:ascii="Arial" w:hAnsi="Arial" w:cs="Arial"/>
          <w:color w:val="000000" w:themeColor="text1"/>
          <w:sz w:val="20"/>
          <w:szCs w:val="20"/>
        </w:rPr>
        <w:t>Gardein</w:t>
      </w:r>
      <w:proofErr w:type="spellEnd"/>
      <w:r w:rsidRPr="00E145C7">
        <w:rPr>
          <w:rFonts w:ascii="Arial" w:hAnsi="Arial" w:cs="Arial"/>
          <w:color w:val="000000" w:themeColor="text1"/>
          <w:sz w:val="20"/>
          <w:szCs w:val="20"/>
        </w:rPr>
        <w:t xml:space="preserve">, price sensitivity behaves differently compared to competitors. While discounting helps most brands lift volume, </w:t>
      </w:r>
      <w:proofErr w:type="spellStart"/>
      <w:r w:rsidRPr="00E145C7">
        <w:rPr>
          <w:rFonts w:ascii="Arial" w:hAnsi="Arial" w:cs="Arial"/>
          <w:color w:val="000000" w:themeColor="text1"/>
          <w:sz w:val="20"/>
          <w:szCs w:val="20"/>
        </w:rPr>
        <w:t>Gardein’s</w:t>
      </w:r>
      <w:proofErr w:type="spellEnd"/>
      <w:r w:rsidRPr="00E145C7">
        <w:rPr>
          <w:rFonts w:ascii="Arial" w:hAnsi="Arial" w:cs="Arial"/>
          <w:color w:val="000000" w:themeColor="text1"/>
          <w:sz w:val="20"/>
          <w:szCs w:val="20"/>
        </w:rPr>
        <w:t xml:space="preserve"> effectiveness from discounting was less pronounced, suggesting that it commands stronger brand equity and may not need aggressive pricing to drive demand.</w:t>
      </w:r>
    </w:p>
    <w:p w14:paraId="7F213F48" w14:textId="77777777" w:rsidR="00E145C7" w:rsidRPr="00E145C7" w:rsidRDefault="00E145C7" w:rsidP="00E145C7">
      <w:pPr>
        <w:jc w:val="both"/>
        <w:rPr>
          <w:rFonts w:ascii="Arial" w:hAnsi="Arial" w:cs="Arial"/>
          <w:color w:val="000000" w:themeColor="text1"/>
          <w:sz w:val="20"/>
          <w:szCs w:val="20"/>
        </w:rPr>
      </w:pPr>
    </w:p>
    <w:p w14:paraId="526057F4" w14:textId="77777777" w:rsidR="00A975ED" w:rsidRPr="00E145C7" w:rsidRDefault="00A975ED" w:rsidP="003D1F4B">
      <w:pPr>
        <w:jc w:val="both"/>
        <w:rPr>
          <w:rFonts w:ascii="Arial" w:hAnsi="Arial" w:cs="Arial"/>
          <w:color w:val="000000" w:themeColor="text1"/>
          <w:sz w:val="20"/>
          <w:szCs w:val="20"/>
        </w:rPr>
      </w:pPr>
      <w:r w:rsidRPr="00E145C7">
        <w:rPr>
          <w:rFonts w:ascii="Arial" w:hAnsi="Arial" w:cs="Arial"/>
          <w:color w:val="000000" w:themeColor="text1"/>
          <w:sz w:val="20"/>
          <w:szCs w:val="20"/>
        </w:rPr>
        <w:t>In short:</w:t>
      </w:r>
    </w:p>
    <w:p w14:paraId="551B11C4" w14:textId="77777777" w:rsidR="00A975ED" w:rsidRPr="00E145C7" w:rsidRDefault="00A975ED" w:rsidP="003D1F4B">
      <w:pPr>
        <w:pStyle w:val="ListParagraph"/>
        <w:numPr>
          <w:ilvl w:val="0"/>
          <w:numId w:val="26"/>
        </w:numPr>
        <w:jc w:val="both"/>
        <w:rPr>
          <w:rFonts w:ascii="Arial" w:hAnsi="Arial" w:cs="Arial"/>
          <w:color w:val="000000" w:themeColor="text1"/>
          <w:sz w:val="20"/>
          <w:szCs w:val="20"/>
        </w:rPr>
      </w:pPr>
      <w:r w:rsidRPr="00E145C7">
        <w:rPr>
          <w:rFonts w:ascii="Arial" w:hAnsi="Arial" w:cs="Arial"/>
          <w:color w:val="000000" w:themeColor="text1"/>
          <w:sz w:val="20"/>
          <w:szCs w:val="20"/>
        </w:rPr>
        <w:t>Winning forms &amp; flavors should be prioritized for shelf space and innovation.</w:t>
      </w:r>
    </w:p>
    <w:p w14:paraId="0A857C26" w14:textId="77777777" w:rsidR="00A975ED" w:rsidRPr="00E145C7" w:rsidRDefault="00A975ED" w:rsidP="003D1F4B">
      <w:pPr>
        <w:pStyle w:val="ListParagraph"/>
        <w:numPr>
          <w:ilvl w:val="0"/>
          <w:numId w:val="26"/>
        </w:numPr>
        <w:jc w:val="both"/>
        <w:rPr>
          <w:rFonts w:ascii="Arial" w:hAnsi="Arial" w:cs="Arial"/>
          <w:color w:val="000000" w:themeColor="text1"/>
          <w:sz w:val="20"/>
          <w:szCs w:val="20"/>
        </w:rPr>
      </w:pPr>
      <w:proofErr w:type="spellStart"/>
      <w:r w:rsidRPr="00E145C7">
        <w:rPr>
          <w:rFonts w:ascii="Arial" w:hAnsi="Arial" w:cs="Arial"/>
          <w:color w:val="000000" w:themeColor="text1"/>
          <w:sz w:val="20"/>
          <w:szCs w:val="20"/>
        </w:rPr>
        <w:t>Gardein</w:t>
      </w:r>
      <w:proofErr w:type="spellEnd"/>
      <w:r w:rsidRPr="00E145C7">
        <w:rPr>
          <w:rFonts w:ascii="Arial" w:hAnsi="Arial" w:cs="Arial"/>
          <w:color w:val="000000" w:themeColor="text1"/>
          <w:sz w:val="20"/>
          <w:szCs w:val="20"/>
        </w:rPr>
        <w:t xml:space="preserve"> can lean into its brand strength with less discount dependency.</w:t>
      </w:r>
    </w:p>
    <w:p w14:paraId="3DF87F84" w14:textId="77777777" w:rsidR="00A975ED" w:rsidRPr="00E145C7" w:rsidRDefault="00A975ED" w:rsidP="003D1F4B">
      <w:pPr>
        <w:pStyle w:val="ListParagraph"/>
        <w:numPr>
          <w:ilvl w:val="0"/>
          <w:numId w:val="26"/>
        </w:numPr>
        <w:jc w:val="both"/>
        <w:rPr>
          <w:rFonts w:ascii="Arial" w:hAnsi="Arial" w:cs="Arial"/>
          <w:color w:val="000000" w:themeColor="text1"/>
          <w:sz w:val="20"/>
          <w:szCs w:val="20"/>
        </w:rPr>
      </w:pPr>
      <w:r w:rsidRPr="00E145C7">
        <w:rPr>
          <w:rFonts w:ascii="Arial" w:hAnsi="Arial" w:cs="Arial"/>
          <w:color w:val="000000" w:themeColor="text1"/>
          <w:sz w:val="20"/>
          <w:szCs w:val="20"/>
        </w:rPr>
        <w:t>Expanding ACV coverage remains a key lever for growth.</w:t>
      </w:r>
    </w:p>
    <w:p w14:paraId="36596E89" w14:textId="09053527" w:rsidR="00A975ED" w:rsidRPr="00983A89" w:rsidRDefault="00A975ED" w:rsidP="00983A89">
      <w:pPr>
        <w:jc w:val="both"/>
        <w:rPr>
          <w:rFonts w:ascii="Arial" w:hAnsi="Arial" w:cs="Arial"/>
          <w:color w:val="000000" w:themeColor="text1"/>
          <w:sz w:val="20"/>
          <w:szCs w:val="20"/>
        </w:rPr>
      </w:pPr>
      <w:r w:rsidRPr="00E145C7">
        <w:rPr>
          <w:rFonts w:ascii="Arial" w:hAnsi="Arial" w:cs="Arial"/>
          <w:color w:val="000000" w:themeColor="text1"/>
          <w:sz w:val="20"/>
          <w:szCs w:val="20"/>
        </w:rPr>
        <w:t>This model not only explains 76% of sales variability, but also gives us confidence to steer portfolio, pricing, and distribution decisions with precision.</w:t>
      </w:r>
    </w:p>
    <w:p w14:paraId="7567164F" w14:textId="77777777" w:rsidR="00A975ED" w:rsidRPr="006861D2" w:rsidRDefault="00A975ED" w:rsidP="003D1F4B">
      <w:pPr>
        <w:rPr>
          <w:rFonts w:ascii="Arial" w:eastAsia="Times New Roman" w:hAnsi="Arial" w:cs="Arial"/>
          <w:b/>
          <w:bCs/>
          <w:color w:val="000000" w:themeColor="text1"/>
          <w:kern w:val="0"/>
          <w:sz w:val="20"/>
          <w:szCs w:val="20"/>
          <w14:ligatures w14:val="none"/>
        </w:rPr>
      </w:pPr>
    </w:p>
    <w:p w14:paraId="22516206" w14:textId="13721A78" w:rsidR="003611F3" w:rsidRDefault="00F51F35" w:rsidP="003D1F4B">
      <w:pPr>
        <w:rPr>
          <w:rFonts w:ascii="Arial" w:eastAsia="Times New Roman" w:hAnsi="Arial" w:cs="Arial"/>
          <w:b/>
          <w:bCs/>
          <w:color w:val="000000" w:themeColor="text1"/>
          <w:kern w:val="0"/>
          <w:sz w:val="20"/>
          <w:szCs w:val="20"/>
          <w14:ligatures w14:val="none"/>
        </w:rPr>
      </w:pPr>
      <w:r>
        <w:rPr>
          <w:rFonts w:ascii="Arial" w:eastAsia="Times New Roman" w:hAnsi="Arial" w:cs="Arial"/>
          <w:b/>
          <w:bCs/>
          <w:color w:val="000000" w:themeColor="text1"/>
          <w:kern w:val="0"/>
          <w:sz w:val="20"/>
          <w:szCs w:val="20"/>
          <w14:ligatures w14:val="none"/>
        </w:rPr>
        <w:t xml:space="preserve">8.3 </w:t>
      </w:r>
      <w:r w:rsidR="003611F3" w:rsidRPr="006861D2">
        <w:rPr>
          <w:rFonts w:ascii="Arial" w:eastAsia="Times New Roman" w:hAnsi="Arial" w:cs="Arial"/>
          <w:b/>
          <w:bCs/>
          <w:color w:val="000000" w:themeColor="text1"/>
          <w:kern w:val="0"/>
          <w:sz w:val="20"/>
          <w:szCs w:val="20"/>
          <w14:ligatures w14:val="none"/>
        </w:rPr>
        <w:t>Impact of Product Form and Flavor on Unit Sales</w:t>
      </w:r>
    </w:p>
    <w:p w14:paraId="0928323C" w14:textId="77777777" w:rsidR="00C57456" w:rsidRPr="006861D2" w:rsidRDefault="00C57456" w:rsidP="00983A89">
      <w:pPr>
        <w:rPr>
          <w:rFonts w:ascii="Arial" w:eastAsia="Times New Roman" w:hAnsi="Arial" w:cs="Arial"/>
          <w:color w:val="000000" w:themeColor="text1"/>
          <w:kern w:val="0"/>
          <w:sz w:val="20"/>
          <w:szCs w:val="20"/>
          <w14:ligatures w14:val="none"/>
        </w:rPr>
      </w:pPr>
    </w:p>
    <w:p w14:paraId="497AA977" w14:textId="01C422AF" w:rsidR="00C57456" w:rsidRDefault="00C57456" w:rsidP="003D1F4B">
      <w:pPr>
        <w:jc w:val="center"/>
        <w:rPr>
          <w:rFonts w:ascii="Arial" w:eastAsia="Times New Roman" w:hAnsi="Arial" w:cs="Arial"/>
          <w:color w:val="000000" w:themeColor="text1"/>
          <w:kern w:val="0"/>
          <w:sz w:val="20"/>
          <w:szCs w:val="20"/>
          <w14:ligatures w14:val="none"/>
        </w:rPr>
      </w:pPr>
      <w:r w:rsidRPr="006861D2">
        <w:rPr>
          <w:rFonts w:ascii="Arial" w:hAnsi="Arial" w:cs="Arial"/>
          <w:noProof/>
          <w:color w:val="000000" w:themeColor="text1"/>
          <w:sz w:val="20"/>
          <w:szCs w:val="20"/>
        </w:rPr>
        <w:drawing>
          <wp:inline distT="0" distB="0" distL="0" distR="0" wp14:anchorId="5C734EFE" wp14:editId="78D67B15">
            <wp:extent cx="5590762" cy="2388020"/>
            <wp:effectExtent l="0" t="0" r="0" b="0"/>
            <wp:docPr id="210896654" name="Picture 3"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6654" name="Picture 3" descr="A close-up of a graph&#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33879" cy="2491864"/>
                    </a:xfrm>
                    <a:prstGeom prst="rect">
                      <a:avLst/>
                    </a:prstGeom>
                    <a:noFill/>
                    <a:ln>
                      <a:noFill/>
                    </a:ln>
                  </pic:spPr>
                </pic:pic>
              </a:graphicData>
            </a:graphic>
          </wp:inline>
        </w:drawing>
      </w:r>
    </w:p>
    <w:p w14:paraId="2C7C023E" w14:textId="77777777" w:rsidR="00E145C7" w:rsidRPr="006861D2" w:rsidRDefault="00E145C7" w:rsidP="003D1F4B">
      <w:pPr>
        <w:jc w:val="center"/>
        <w:rPr>
          <w:rFonts w:ascii="Arial" w:eastAsia="Times New Roman" w:hAnsi="Arial" w:cs="Arial"/>
          <w:color w:val="000000" w:themeColor="text1"/>
          <w:kern w:val="0"/>
          <w:sz w:val="20"/>
          <w:szCs w:val="20"/>
          <w14:ligatures w14:val="none"/>
        </w:rPr>
      </w:pPr>
    </w:p>
    <w:p w14:paraId="42235114" w14:textId="77777777" w:rsidR="003611F3" w:rsidRPr="006861D2" w:rsidRDefault="003611F3" w:rsidP="00E145C7">
      <w:pPr>
        <w:jc w:val="both"/>
        <w:rPr>
          <w:rFonts w:ascii="Arial" w:hAnsi="Arial" w:cs="Arial"/>
          <w:color w:val="000000" w:themeColor="text1"/>
          <w:sz w:val="20"/>
          <w:szCs w:val="20"/>
        </w:rPr>
      </w:pPr>
      <w:r w:rsidRPr="006861D2">
        <w:rPr>
          <w:rFonts w:ascii="Arial" w:hAnsi="Arial" w:cs="Arial"/>
          <w:color w:val="000000" w:themeColor="text1"/>
          <w:sz w:val="20"/>
          <w:szCs w:val="20"/>
        </w:rPr>
        <w:t xml:space="preserve">This analysis evaluates how different product forms and flavor groups affect </w:t>
      </w:r>
      <w:proofErr w:type="spellStart"/>
      <w:r w:rsidRPr="006861D2">
        <w:rPr>
          <w:rFonts w:ascii="Arial" w:hAnsi="Arial" w:cs="Arial"/>
          <w:color w:val="000000" w:themeColor="text1"/>
          <w:sz w:val="20"/>
          <w:szCs w:val="20"/>
        </w:rPr>
        <w:t>Gardein's</w:t>
      </w:r>
      <w:proofErr w:type="spellEnd"/>
      <w:r w:rsidRPr="006861D2">
        <w:rPr>
          <w:rFonts w:ascii="Arial" w:hAnsi="Arial" w:cs="Arial"/>
          <w:color w:val="000000" w:themeColor="text1"/>
          <w:sz w:val="20"/>
          <w:szCs w:val="20"/>
        </w:rPr>
        <w:t xml:space="preserve"> unit sales relative to their respective base categories (Ball for Form, BBQ for Flavor), using coefficient estimates from regression analysis.</w:t>
      </w:r>
    </w:p>
    <w:p w14:paraId="5FEA5696" w14:textId="77777777" w:rsidR="003611F3" w:rsidRPr="006861D2" w:rsidRDefault="003611F3" w:rsidP="00E145C7">
      <w:pPr>
        <w:jc w:val="both"/>
        <w:rPr>
          <w:rFonts w:ascii="Arial" w:hAnsi="Arial" w:cs="Arial"/>
          <w:color w:val="000000" w:themeColor="text1"/>
          <w:sz w:val="20"/>
          <w:szCs w:val="20"/>
        </w:rPr>
      </w:pPr>
      <w:r w:rsidRPr="006861D2">
        <w:rPr>
          <w:rFonts w:ascii="Arial" w:hAnsi="Arial" w:cs="Arial"/>
          <w:color w:val="000000" w:themeColor="text1"/>
          <w:sz w:val="20"/>
          <w:szCs w:val="20"/>
        </w:rPr>
        <w:lastRenderedPageBreak/>
        <w:t> </w:t>
      </w:r>
    </w:p>
    <w:p w14:paraId="3C08AF08" w14:textId="77777777" w:rsidR="003611F3" w:rsidRPr="006861D2" w:rsidRDefault="003611F3" w:rsidP="00E145C7">
      <w:pPr>
        <w:jc w:val="both"/>
        <w:rPr>
          <w:rFonts w:ascii="Arial" w:hAnsi="Arial" w:cs="Arial"/>
          <w:b/>
          <w:bCs/>
          <w:color w:val="000000" w:themeColor="text1"/>
          <w:sz w:val="20"/>
          <w:szCs w:val="20"/>
        </w:rPr>
      </w:pPr>
      <w:r w:rsidRPr="006861D2">
        <w:rPr>
          <w:rFonts w:ascii="Arial" w:hAnsi="Arial" w:cs="Arial"/>
          <w:b/>
          <w:bCs/>
          <w:color w:val="000000" w:themeColor="text1"/>
          <w:sz w:val="20"/>
          <w:szCs w:val="20"/>
        </w:rPr>
        <w:t>Product Form Insights:</w:t>
      </w:r>
    </w:p>
    <w:p w14:paraId="342F8705" w14:textId="77777777" w:rsidR="003611F3" w:rsidRPr="006861D2" w:rsidRDefault="003611F3" w:rsidP="00E145C7">
      <w:pPr>
        <w:jc w:val="both"/>
        <w:rPr>
          <w:rFonts w:ascii="Arial" w:hAnsi="Arial" w:cs="Arial"/>
          <w:color w:val="000000" w:themeColor="text1"/>
          <w:sz w:val="20"/>
          <w:szCs w:val="20"/>
        </w:rPr>
      </w:pPr>
      <w:r w:rsidRPr="006861D2">
        <w:rPr>
          <w:rFonts w:ascii="Arial" w:hAnsi="Arial" w:cs="Arial"/>
          <w:color w:val="000000" w:themeColor="text1"/>
          <w:sz w:val="20"/>
          <w:szCs w:val="20"/>
        </w:rPr>
        <w:t> </w:t>
      </w:r>
    </w:p>
    <w:p w14:paraId="1E5B9EBD" w14:textId="77777777" w:rsidR="003611F3" w:rsidRPr="006861D2" w:rsidRDefault="003611F3" w:rsidP="00E145C7">
      <w:pPr>
        <w:pStyle w:val="ListParagraph"/>
        <w:numPr>
          <w:ilvl w:val="0"/>
          <w:numId w:val="24"/>
        </w:numPr>
        <w:jc w:val="both"/>
        <w:rPr>
          <w:rFonts w:ascii="Arial" w:hAnsi="Arial" w:cs="Arial"/>
          <w:color w:val="000000" w:themeColor="text1"/>
          <w:sz w:val="20"/>
          <w:szCs w:val="20"/>
        </w:rPr>
      </w:pPr>
      <w:r w:rsidRPr="006861D2">
        <w:rPr>
          <w:rFonts w:ascii="Arial" w:hAnsi="Arial" w:cs="Arial"/>
          <w:color w:val="000000" w:themeColor="text1"/>
          <w:sz w:val="20"/>
          <w:szCs w:val="20"/>
        </w:rPr>
        <w:t>Forms like nugget, sausage, pieces, and sliced are significantly associated with lower unit sales, suggesting these formats underperform relative to the base form (ball).</w:t>
      </w:r>
    </w:p>
    <w:p w14:paraId="3BE57CEC" w14:textId="77777777" w:rsidR="003611F3" w:rsidRPr="006861D2" w:rsidRDefault="003611F3" w:rsidP="00E145C7">
      <w:pPr>
        <w:pStyle w:val="ListParagraph"/>
        <w:numPr>
          <w:ilvl w:val="0"/>
          <w:numId w:val="24"/>
        </w:numPr>
        <w:jc w:val="both"/>
        <w:rPr>
          <w:rFonts w:ascii="Arial" w:hAnsi="Arial" w:cs="Arial"/>
          <w:color w:val="000000" w:themeColor="text1"/>
          <w:sz w:val="20"/>
          <w:szCs w:val="20"/>
        </w:rPr>
      </w:pPr>
      <w:r w:rsidRPr="006861D2">
        <w:rPr>
          <w:rFonts w:ascii="Arial" w:hAnsi="Arial" w:cs="Arial"/>
          <w:color w:val="000000" w:themeColor="text1"/>
          <w:sz w:val="20"/>
          <w:szCs w:val="20"/>
        </w:rPr>
        <w:t>Ground form shows a positive effect, though not statistically significant (p &gt; 0.05).</w:t>
      </w:r>
    </w:p>
    <w:p w14:paraId="6DF62F6A" w14:textId="77777777" w:rsidR="003611F3" w:rsidRPr="006861D2" w:rsidRDefault="003611F3" w:rsidP="00E145C7">
      <w:pPr>
        <w:jc w:val="both"/>
        <w:rPr>
          <w:rFonts w:ascii="Arial" w:hAnsi="Arial" w:cs="Arial"/>
          <w:color w:val="000000" w:themeColor="text1"/>
          <w:sz w:val="20"/>
          <w:szCs w:val="20"/>
        </w:rPr>
      </w:pPr>
      <w:r w:rsidRPr="006861D2">
        <w:rPr>
          <w:rFonts w:ascii="Arial" w:hAnsi="Arial" w:cs="Arial"/>
          <w:color w:val="000000" w:themeColor="text1"/>
          <w:sz w:val="20"/>
          <w:szCs w:val="20"/>
        </w:rPr>
        <w:t> </w:t>
      </w:r>
    </w:p>
    <w:p w14:paraId="1885F2DE" w14:textId="77777777" w:rsidR="003611F3" w:rsidRPr="006861D2" w:rsidRDefault="003611F3" w:rsidP="00E145C7">
      <w:pPr>
        <w:jc w:val="both"/>
        <w:rPr>
          <w:rFonts w:ascii="Arial" w:hAnsi="Arial" w:cs="Arial"/>
          <w:b/>
          <w:bCs/>
          <w:color w:val="000000" w:themeColor="text1"/>
          <w:sz w:val="20"/>
          <w:szCs w:val="20"/>
        </w:rPr>
      </w:pPr>
      <w:r w:rsidRPr="006861D2">
        <w:rPr>
          <w:rFonts w:ascii="Arial" w:hAnsi="Arial" w:cs="Arial"/>
          <w:b/>
          <w:bCs/>
          <w:color w:val="000000" w:themeColor="text1"/>
          <w:sz w:val="20"/>
          <w:szCs w:val="20"/>
        </w:rPr>
        <w:t>Flavor Group Insights:</w:t>
      </w:r>
    </w:p>
    <w:p w14:paraId="65C2DDC7" w14:textId="77777777" w:rsidR="003611F3" w:rsidRPr="006861D2" w:rsidRDefault="003611F3" w:rsidP="00E145C7">
      <w:pPr>
        <w:pStyle w:val="ListParagraph"/>
        <w:numPr>
          <w:ilvl w:val="0"/>
          <w:numId w:val="23"/>
        </w:numPr>
        <w:jc w:val="both"/>
        <w:rPr>
          <w:rFonts w:ascii="Arial" w:hAnsi="Arial" w:cs="Arial"/>
          <w:color w:val="000000" w:themeColor="text1"/>
          <w:sz w:val="20"/>
          <w:szCs w:val="20"/>
        </w:rPr>
      </w:pPr>
      <w:r w:rsidRPr="006861D2">
        <w:rPr>
          <w:rFonts w:ascii="Arial" w:hAnsi="Arial" w:cs="Arial"/>
          <w:color w:val="000000" w:themeColor="text1"/>
          <w:sz w:val="20"/>
          <w:szCs w:val="20"/>
        </w:rPr>
        <w:t>Flavors such as plant protein, mushroom, original, and veggie are significant drivers of sales, outperforming BBQ.</w:t>
      </w:r>
    </w:p>
    <w:p w14:paraId="04949C42" w14:textId="315AFA5D" w:rsidR="007F56A2" w:rsidRPr="00983A89" w:rsidRDefault="003611F3" w:rsidP="00983A89">
      <w:pPr>
        <w:pStyle w:val="ListParagraph"/>
        <w:numPr>
          <w:ilvl w:val="0"/>
          <w:numId w:val="23"/>
        </w:numPr>
        <w:jc w:val="both"/>
        <w:rPr>
          <w:rFonts w:ascii="Arial" w:hAnsi="Arial" w:cs="Arial"/>
          <w:color w:val="000000" w:themeColor="text1"/>
          <w:sz w:val="20"/>
          <w:szCs w:val="20"/>
        </w:rPr>
      </w:pPr>
      <w:r w:rsidRPr="006861D2">
        <w:rPr>
          <w:rFonts w:ascii="Arial" w:hAnsi="Arial" w:cs="Arial"/>
          <w:color w:val="000000" w:themeColor="text1"/>
          <w:sz w:val="20"/>
          <w:szCs w:val="20"/>
        </w:rPr>
        <w:t>Spicy and herb flavors, despite moderate coefficients, are not statistically significant, indicating more variable performance.</w:t>
      </w:r>
    </w:p>
    <w:p w14:paraId="060DE21F" w14:textId="77777777" w:rsidR="00A975ED" w:rsidRPr="006861D2" w:rsidRDefault="00A975ED" w:rsidP="003D1F4B">
      <w:pPr>
        <w:pStyle w:val="ListParagraph"/>
        <w:jc w:val="both"/>
        <w:rPr>
          <w:rFonts w:ascii="Arial" w:hAnsi="Arial" w:cs="Arial"/>
          <w:color w:val="000000" w:themeColor="text1"/>
          <w:sz w:val="20"/>
          <w:szCs w:val="20"/>
        </w:rPr>
      </w:pPr>
    </w:p>
    <w:p w14:paraId="21357A9F" w14:textId="5D70679B" w:rsidR="00A975ED" w:rsidRDefault="00F51F35" w:rsidP="003D1F4B">
      <w:pPr>
        <w:pStyle w:val="NormalWeb"/>
        <w:spacing w:before="0" w:beforeAutospacing="0" w:after="0" w:afterAutospacing="0"/>
        <w:rPr>
          <w:rFonts w:ascii="Arial" w:hAnsi="Arial" w:cs="Arial"/>
          <w:color w:val="000000" w:themeColor="text1"/>
          <w:sz w:val="20"/>
          <w:szCs w:val="20"/>
        </w:rPr>
      </w:pPr>
      <w:r>
        <w:rPr>
          <w:rFonts w:ascii="Arial" w:hAnsi="Arial" w:cs="Arial"/>
          <w:b/>
          <w:bCs/>
          <w:color w:val="000000" w:themeColor="text1"/>
          <w:sz w:val="20"/>
          <w:szCs w:val="20"/>
        </w:rPr>
        <w:t xml:space="preserve">8.4 </w:t>
      </w:r>
      <w:r w:rsidR="007A0634" w:rsidRPr="006861D2">
        <w:rPr>
          <w:rFonts w:ascii="Arial" w:hAnsi="Arial" w:cs="Arial"/>
          <w:b/>
          <w:bCs/>
          <w:color w:val="000000" w:themeColor="text1"/>
          <w:sz w:val="20"/>
          <w:szCs w:val="20"/>
        </w:rPr>
        <w:t>Pricing and Distribution Levers Drive Sales Uplift</w:t>
      </w:r>
      <w:r w:rsidR="007A0634" w:rsidRPr="006861D2">
        <w:rPr>
          <w:rFonts w:ascii="Arial" w:hAnsi="Arial" w:cs="Arial"/>
          <w:color w:val="000000" w:themeColor="text1"/>
          <w:sz w:val="20"/>
          <w:szCs w:val="20"/>
        </w:rPr>
        <w:t> </w:t>
      </w:r>
    </w:p>
    <w:p w14:paraId="01A5BEA9" w14:textId="77777777" w:rsidR="007F56A2" w:rsidRPr="006861D2" w:rsidRDefault="007F56A2" w:rsidP="003D1F4B">
      <w:pPr>
        <w:pStyle w:val="NormalWeb"/>
        <w:spacing w:before="0" w:beforeAutospacing="0" w:after="0" w:afterAutospacing="0"/>
        <w:rPr>
          <w:rFonts w:ascii="Arial" w:hAnsi="Arial" w:cs="Arial"/>
          <w:b/>
          <w:bCs/>
          <w:color w:val="000000" w:themeColor="text1"/>
          <w:sz w:val="20"/>
          <w:szCs w:val="20"/>
        </w:rPr>
      </w:pPr>
    </w:p>
    <w:p w14:paraId="1CA36BEA" w14:textId="2F553D20" w:rsidR="00C57456" w:rsidRDefault="00A975ED" w:rsidP="00983A89">
      <w:pPr>
        <w:jc w:val="center"/>
        <w:rPr>
          <w:rFonts w:ascii="Arial" w:hAnsi="Arial" w:cs="Arial"/>
          <w:noProof/>
          <w:color w:val="000000" w:themeColor="text1"/>
          <w:sz w:val="20"/>
          <w:szCs w:val="20"/>
        </w:rPr>
      </w:pPr>
      <w:r w:rsidRPr="006861D2">
        <w:rPr>
          <w:rFonts w:ascii="Arial" w:eastAsia="Times New Roman" w:hAnsi="Arial" w:cs="Arial"/>
          <w:noProof/>
          <w:color w:val="000000" w:themeColor="text1"/>
          <w:kern w:val="0"/>
          <w:sz w:val="20"/>
          <w:szCs w:val="20"/>
          <w14:ligatures w14:val="none"/>
        </w:rPr>
        <w:drawing>
          <wp:inline distT="0" distB="0" distL="0" distR="0" wp14:anchorId="7AB7D06E" wp14:editId="43796206">
            <wp:extent cx="3562928" cy="1949713"/>
            <wp:effectExtent l="0" t="0" r="6350" b="0"/>
            <wp:docPr id="57922220"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2220" name="Picture 1" descr="A graph with a red line&#10;&#10;AI-generated content may be incorrect."/>
                    <pic:cNvPicPr/>
                  </pic:nvPicPr>
                  <pic:blipFill>
                    <a:blip r:embed="rId30"/>
                    <a:stretch>
                      <a:fillRect/>
                    </a:stretch>
                  </pic:blipFill>
                  <pic:spPr>
                    <a:xfrm>
                      <a:off x="0" y="0"/>
                      <a:ext cx="3657840" cy="2001651"/>
                    </a:xfrm>
                    <a:prstGeom prst="rect">
                      <a:avLst/>
                    </a:prstGeom>
                  </pic:spPr>
                </pic:pic>
              </a:graphicData>
            </a:graphic>
          </wp:inline>
        </w:drawing>
      </w:r>
      <w:r w:rsidRPr="006861D2">
        <w:rPr>
          <w:rFonts w:ascii="Arial" w:eastAsia="Times New Roman" w:hAnsi="Arial" w:cs="Arial"/>
          <w:noProof/>
          <w:color w:val="000000" w:themeColor="text1"/>
          <w:kern w:val="0"/>
          <w:sz w:val="20"/>
          <w:szCs w:val="20"/>
          <w14:ligatures w14:val="none"/>
        </w:rPr>
        <w:drawing>
          <wp:inline distT="0" distB="0" distL="0" distR="0" wp14:anchorId="2E67B39D" wp14:editId="1E2DECFE">
            <wp:extent cx="3707251" cy="1987498"/>
            <wp:effectExtent l="0" t="0" r="1270" b="0"/>
            <wp:docPr id="854946259" name="Picture 1" descr="A graph with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6259" name="Picture 1" descr="A graph with orange line&#10;&#10;AI-generated content may be incorrect."/>
                    <pic:cNvPicPr/>
                  </pic:nvPicPr>
                  <pic:blipFill>
                    <a:blip r:embed="rId31"/>
                    <a:stretch>
                      <a:fillRect/>
                    </a:stretch>
                  </pic:blipFill>
                  <pic:spPr>
                    <a:xfrm>
                      <a:off x="0" y="0"/>
                      <a:ext cx="3824588" cy="2050403"/>
                    </a:xfrm>
                    <a:prstGeom prst="rect">
                      <a:avLst/>
                    </a:prstGeom>
                  </pic:spPr>
                </pic:pic>
              </a:graphicData>
            </a:graphic>
          </wp:inline>
        </w:drawing>
      </w:r>
    </w:p>
    <w:p w14:paraId="41DEF4D0" w14:textId="77777777" w:rsidR="007F56A2" w:rsidRPr="006861D2" w:rsidRDefault="007F56A2" w:rsidP="003D1F4B">
      <w:pPr>
        <w:rPr>
          <w:rFonts w:ascii="Arial" w:hAnsi="Arial" w:cs="Arial"/>
          <w:noProof/>
          <w:color w:val="000000" w:themeColor="text1"/>
          <w:sz w:val="20"/>
          <w:szCs w:val="20"/>
        </w:rPr>
      </w:pPr>
    </w:p>
    <w:p w14:paraId="5B31E99F" w14:textId="77777777" w:rsidR="007A0634" w:rsidRPr="006861D2" w:rsidRDefault="007A0634" w:rsidP="003D1F4B">
      <w:pPr>
        <w:rPr>
          <w:rFonts w:ascii="Arial" w:hAnsi="Arial" w:cs="Arial"/>
          <w:noProof/>
          <w:color w:val="000000" w:themeColor="text1"/>
          <w:sz w:val="20"/>
          <w:szCs w:val="20"/>
        </w:rPr>
      </w:pPr>
    </w:p>
    <w:p w14:paraId="1856D7FE" w14:textId="77777777" w:rsidR="007A0634" w:rsidRPr="007A0634" w:rsidRDefault="007A0634" w:rsidP="007F56A2">
      <w:pPr>
        <w:numPr>
          <w:ilvl w:val="0"/>
          <w:numId w:val="27"/>
        </w:numPr>
        <w:jc w:val="both"/>
        <w:rPr>
          <w:rFonts w:ascii="Arial" w:eastAsia="Times New Roman" w:hAnsi="Arial" w:cs="Arial"/>
          <w:b/>
          <w:bCs/>
          <w:color w:val="000000" w:themeColor="text1"/>
          <w:kern w:val="0"/>
          <w:sz w:val="20"/>
          <w:szCs w:val="20"/>
          <w14:ligatures w14:val="none"/>
        </w:rPr>
      </w:pPr>
      <w:r w:rsidRPr="007A0634">
        <w:rPr>
          <w:rFonts w:ascii="Arial" w:eastAsia="Times New Roman" w:hAnsi="Arial" w:cs="Arial"/>
          <w:b/>
          <w:bCs/>
          <w:color w:val="000000" w:themeColor="text1"/>
          <w:kern w:val="0"/>
          <w:sz w:val="20"/>
          <w:szCs w:val="20"/>
          <w14:ligatures w14:val="none"/>
        </w:rPr>
        <w:t>Price Discount Sensitivity Varies Across Brands:</w:t>
      </w:r>
    </w:p>
    <w:p w14:paraId="56A8DCBA" w14:textId="77777777" w:rsidR="007A0634" w:rsidRPr="007A0634" w:rsidRDefault="007A0634" w:rsidP="007F56A2">
      <w:pPr>
        <w:numPr>
          <w:ilvl w:val="1"/>
          <w:numId w:val="27"/>
        </w:numPr>
        <w:jc w:val="both"/>
        <w:rPr>
          <w:rFonts w:ascii="Arial" w:eastAsia="Times New Roman" w:hAnsi="Arial" w:cs="Arial"/>
          <w:color w:val="000000" w:themeColor="text1"/>
          <w:kern w:val="0"/>
          <w:sz w:val="20"/>
          <w:szCs w:val="20"/>
          <w14:ligatures w14:val="none"/>
        </w:rPr>
      </w:pPr>
      <w:r w:rsidRPr="007A0634">
        <w:rPr>
          <w:rFonts w:ascii="Arial" w:eastAsia="Times New Roman" w:hAnsi="Arial" w:cs="Arial"/>
          <w:color w:val="000000" w:themeColor="text1"/>
          <w:kern w:val="0"/>
          <w:sz w:val="20"/>
          <w:szCs w:val="20"/>
          <w14:ligatures w14:val="none"/>
        </w:rPr>
        <w:t>Beyond Meat responds the most to price cuts — every 10% discount is projected to generate ~11.3K additional unit sales.</w:t>
      </w:r>
    </w:p>
    <w:p w14:paraId="2728A0EA" w14:textId="77777777" w:rsidR="007A0634" w:rsidRPr="007A0634" w:rsidRDefault="007A0634" w:rsidP="007F56A2">
      <w:pPr>
        <w:numPr>
          <w:ilvl w:val="1"/>
          <w:numId w:val="27"/>
        </w:numPr>
        <w:jc w:val="both"/>
        <w:rPr>
          <w:rFonts w:ascii="Arial" w:eastAsia="Times New Roman" w:hAnsi="Arial" w:cs="Arial"/>
          <w:color w:val="000000" w:themeColor="text1"/>
          <w:kern w:val="0"/>
          <w:sz w:val="20"/>
          <w:szCs w:val="20"/>
          <w14:ligatures w14:val="none"/>
        </w:rPr>
      </w:pPr>
      <w:r w:rsidRPr="007A0634">
        <w:rPr>
          <w:rFonts w:ascii="Arial" w:eastAsia="Times New Roman" w:hAnsi="Arial" w:cs="Arial"/>
          <w:color w:val="000000" w:themeColor="text1"/>
          <w:kern w:val="0"/>
          <w:sz w:val="20"/>
          <w:szCs w:val="20"/>
          <w14:ligatures w14:val="none"/>
        </w:rPr>
        <w:t>Conagra, while responsive, shows a much lower elasticity. A 10% discount only yields ~1.7K more units — 85% lower response than Beyond Meat.</w:t>
      </w:r>
    </w:p>
    <w:p w14:paraId="5CB20693" w14:textId="77777777" w:rsidR="007A0634" w:rsidRDefault="007A0634" w:rsidP="007F56A2">
      <w:pPr>
        <w:numPr>
          <w:ilvl w:val="1"/>
          <w:numId w:val="27"/>
        </w:numPr>
        <w:jc w:val="both"/>
        <w:rPr>
          <w:rFonts w:ascii="Arial" w:eastAsia="Times New Roman" w:hAnsi="Arial" w:cs="Arial"/>
          <w:color w:val="000000" w:themeColor="text1"/>
          <w:kern w:val="0"/>
          <w:sz w:val="20"/>
          <w:szCs w:val="20"/>
          <w14:ligatures w14:val="none"/>
        </w:rPr>
      </w:pPr>
      <w:proofErr w:type="spellStart"/>
      <w:r w:rsidRPr="007A0634">
        <w:rPr>
          <w:rFonts w:ascii="Arial" w:eastAsia="Times New Roman" w:hAnsi="Arial" w:cs="Arial"/>
          <w:color w:val="000000" w:themeColor="text1"/>
          <w:kern w:val="0"/>
          <w:sz w:val="20"/>
          <w:szCs w:val="20"/>
          <w14:ligatures w14:val="none"/>
        </w:rPr>
        <w:t>Kellanova</w:t>
      </w:r>
      <w:proofErr w:type="spellEnd"/>
      <w:r w:rsidRPr="007A0634">
        <w:rPr>
          <w:rFonts w:ascii="Arial" w:eastAsia="Times New Roman" w:hAnsi="Arial" w:cs="Arial"/>
          <w:color w:val="000000" w:themeColor="text1"/>
          <w:kern w:val="0"/>
          <w:sz w:val="20"/>
          <w:szCs w:val="20"/>
          <w14:ligatures w14:val="none"/>
        </w:rPr>
        <w:t xml:space="preserve"> trails even further, suggesting promotions alone are not a strong lever for these brands without supporting tactics like awareness or placement.</w:t>
      </w:r>
    </w:p>
    <w:p w14:paraId="25068DA5" w14:textId="77777777" w:rsidR="007F56A2" w:rsidRPr="007A0634" w:rsidRDefault="007F56A2" w:rsidP="007F56A2">
      <w:pPr>
        <w:numPr>
          <w:ilvl w:val="1"/>
          <w:numId w:val="27"/>
        </w:numPr>
        <w:jc w:val="both"/>
        <w:rPr>
          <w:rFonts w:ascii="Arial" w:eastAsia="Times New Roman" w:hAnsi="Arial" w:cs="Arial"/>
          <w:color w:val="000000" w:themeColor="text1"/>
          <w:kern w:val="0"/>
          <w:sz w:val="20"/>
          <w:szCs w:val="20"/>
          <w14:ligatures w14:val="none"/>
        </w:rPr>
      </w:pPr>
    </w:p>
    <w:p w14:paraId="34B31FE0" w14:textId="77777777" w:rsidR="007A0634" w:rsidRPr="007A0634" w:rsidRDefault="007A0634" w:rsidP="007F56A2">
      <w:pPr>
        <w:numPr>
          <w:ilvl w:val="0"/>
          <w:numId w:val="27"/>
        </w:numPr>
        <w:jc w:val="both"/>
        <w:rPr>
          <w:rFonts w:ascii="Arial" w:eastAsia="Times New Roman" w:hAnsi="Arial" w:cs="Arial"/>
          <w:b/>
          <w:bCs/>
          <w:color w:val="000000" w:themeColor="text1"/>
          <w:kern w:val="0"/>
          <w:sz w:val="20"/>
          <w:szCs w:val="20"/>
          <w14:ligatures w14:val="none"/>
        </w:rPr>
      </w:pPr>
      <w:r w:rsidRPr="007A0634">
        <w:rPr>
          <w:rFonts w:ascii="Arial" w:eastAsia="Times New Roman" w:hAnsi="Arial" w:cs="Arial"/>
          <w:b/>
          <w:bCs/>
          <w:color w:val="000000" w:themeColor="text1"/>
          <w:kern w:val="0"/>
          <w:sz w:val="20"/>
          <w:szCs w:val="20"/>
          <w14:ligatures w14:val="none"/>
        </w:rPr>
        <w:t>Availability (ACV) is a Powerful Growth Driver:</w:t>
      </w:r>
    </w:p>
    <w:p w14:paraId="56DAB27C" w14:textId="77777777" w:rsidR="007A0634" w:rsidRPr="007A0634" w:rsidRDefault="007A0634" w:rsidP="007F56A2">
      <w:pPr>
        <w:numPr>
          <w:ilvl w:val="1"/>
          <w:numId w:val="27"/>
        </w:numPr>
        <w:jc w:val="both"/>
        <w:rPr>
          <w:rFonts w:ascii="Arial" w:eastAsia="Times New Roman" w:hAnsi="Arial" w:cs="Arial"/>
          <w:color w:val="000000" w:themeColor="text1"/>
          <w:kern w:val="0"/>
          <w:sz w:val="20"/>
          <w:szCs w:val="20"/>
          <w14:ligatures w14:val="none"/>
        </w:rPr>
      </w:pPr>
      <w:r w:rsidRPr="007A0634">
        <w:rPr>
          <w:rFonts w:ascii="Arial" w:eastAsia="Times New Roman" w:hAnsi="Arial" w:cs="Arial"/>
          <w:color w:val="000000" w:themeColor="text1"/>
          <w:kern w:val="0"/>
          <w:sz w:val="20"/>
          <w:szCs w:val="20"/>
          <w14:ligatures w14:val="none"/>
        </w:rPr>
        <w:t>Every 10-point gain in ACV Weighted Distribution lifts unit sales by ~137 units.</w:t>
      </w:r>
    </w:p>
    <w:p w14:paraId="7E966172" w14:textId="374F3D00" w:rsidR="00A975ED" w:rsidRPr="007F56A2" w:rsidRDefault="007A0634" w:rsidP="007F56A2">
      <w:pPr>
        <w:numPr>
          <w:ilvl w:val="1"/>
          <w:numId w:val="27"/>
        </w:numPr>
        <w:jc w:val="both"/>
        <w:rPr>
          <w:rFonts w:ascii="Arial" w:eastAsia="Times New Roman" w:hAnsi="Arial" w:cs="Arial"/>
          <w:color w:val="000000" w:themeColor="text1"/>
          <w:kern w:val="0"/>
          <w:sz w:val="20"/>
          <w:szCs w:val="20"/>
          <w14:ligatures w14:val="none"/>
        </w:rPr>
      </w:pPr>
      <w:r w:rsidRPr="007A0634">
        <w:rPr>
          <w:rFonts w:ascii="Arial" w:eastAsia="Times New Roman" w:hAnsi="Arial" w:cs="Arial"/>
          <w:color w:val="000000" w:themeColor="text1"/>
          <w:kern w:val="0"/>
          <w:sz w:val="20"/>
          <w:szCs w:val="20"/>
          <w14:ligatures w14:val="none"/>
        </w:rPr>
        <w:t>This linear effect confirms that expanding shelf presence remains a critical and scalable strategy, especially for under-penetrated regions or banners.</w:t>
      </w:r>
    </w:p>
    <w:p w14:paraId="34B14B37" w14:textId="77777777" w:rsidR="00A975ED" w:rsidRPr="006861D2" w:rsidRDefault="00A975ED" w:rsidP="003D1F4B">
      <w:pPr>
        <w:pStyle w:val="NormalWeb"/>
        <w:spacing w:before="0" w:beforeAutospacing="0" w:after="0" w:afterAutospacing="0"/>
        <w:rPr>
          <w:rFonts w:ascii="Arial" w:hAnsi="Arial" w:cs="Arial"/>
          <w:b/>
          <w:bCs/>
          <w:color w:val="000000" w:themeColor="text1"/>
          <w:sz w:val="20"/>
          <w:szCs w:val="20"/>
        </w:rPr>
      </w:pPr>
    </w:p>
    <w:p w14:paraId="4B2EAF55" w14:textId="77777777" w:rsidR="00A975ED" w:rsidRPr="006861D2" w:rsidRDefault="00A975ED" w:rsidP="003D1F4B">
      <w:pPr>
        <w:pStyle w:val="NormalWeb"/>
        <w:spacing w:before="0" w:beforeAutospacing="0" w:after="0" w:afterAutospacing="0"/>
        <w:rPr>
          <w:rFonts w:ascii="Arial" w:hAnsi="Arial" w:cs="Arial"/>
          <w:b/>
          <w:bCs/>
          <w:color w:val="000000" w:themeColor="text1"/>
          <w:sz w:val="20"/>
          <w:szCs w:val="20"/>
        </w:rPr>
      </w:pPr>
    </w:p>
    <w:p w14:paraId="13BF2555" w14:textId="68912354" w:rsidR="000909FB" w:rsidRPr="006861D2" w:rsidRDefault="00F51F35" w:rsidP="003D1F4B">
      <w:pPr>
        <w:pStyle w:val="NormalWeb"/>
        <w:spacing w:before="0" w:beforeAutospacing="0" w:after="0" w:afterAutospacing="0"/>
        <w:rPr>
          <w:rFonts w:ascii="Arial" w:hAnsi="Arial" w:cs="Arial"/>
          <w:b/>
          <w:bCs/>
          <w:color w:val="000000" w:themeColor="text1"/>
          <w:sz w:val="20"/>
          <w:szCs w:val="20"/>
        </w:rPr>
      </w:pPr>
      <w:r>
        <w:rPr>
          <w:rFonts w:ascii="Arial" w:hAnsi="Arial" w:cs="Arial"/>
          <w:b/>
          <w:bCs/>
          <w:color w:val="000000" w:themeColor="text1"/>
          <w:sz w:val="20"/>
          <w:szCs w:val="20"/>
        </w:rPr>
        <w:t xml:space="preserve">8.5 </w:t>
      </w:r>
      <w:r w:rsidR="000909FB" w:rsidRPr="006861D2">
        <w:rPr>
          <w:rFonts w:ascii="Arial" w:hAnsi="Arial" w:cs="Arial"/>
          <w:b/>
          <w:bCs/>
          <w:color w:val="000000" w:themeColor="text1"/>
          <w:sz w:val="20"/>
          <w:szCs w:val="20"/>
        </w:rPr>
        <w:t>Household (HH) Trend Analysis:</w:t>
      </w:r>
    </w:p>
    <w:p w14:paraId="0C4DE874" w14:textId="77777777" w:rsidR="007A552B" w:rsidRPr="006861D2" w:rsidRDefault="007A552B" w:rsidP="003D1F4B">
      <w:pPr>
        <w:pStyle w:val="NormalWeb"/>
        <w:spacing w:before="0" w:beforeAutospacing="0" w:after="0" w:afterAutospacing="0"/>
        <w:ind w:left="792"/>
        <w:rPr>
          <w:rFonts w:ascii="Arial" w:hAnsi="Arial" w:cs="Arial"/>
          <w:b/>
          <w:bCs/>
          <w:color w:val="000000" w:themeColor="text1"/>
          <w:sz w:val="20"/>
          <w:szCs w:val="20"/>
        </w:rPr>
      </w:pPr>
    </w:p>
    <w:p w14:paraId="740135DE" w14:textId="6990C9EC" w:rsidR="000909FB" w:rsidRDefault="007A552B" w:rsidP="003D1F4B">
      <w:pPr>
        <w:pStyle w:val="NormalWeb"/>
        <w:spacing w:before="0" w:beforeAutospacing="0" w:after="0" w:afterAutospacing="0"/>
        <w:rPr>
          <w:rFonts w:ascii="Arial" w:hAnsi="Arial" w:cs="Arial"/>
          <w:color w:val="000000" w:themeColor="text1"/>
          <w:sz w:val="20"/>
          <w:szCs w:val="20"/>
        </w:rPr>
      </w:pPr>
      <w:r w:rsidRPr="006861D2">
        <w:rPr>
          <w:rFonts w:ascii="Arial" w:hAnsi="Arial" w:cs="Arial"/>
          <w:color w:val="000000" w:themeColor="text1"/>
          <w:sz w:val="20"/>
          <w:szCs w:val="20"/>
        </w:rPr>
        <w:t xml:space="preserve">Recent analysis shows that </w:t>
      </w:r>
      <w:proofErr w:type="spellStart"/>
      <w:r w:rsidRPr="006861D2">
        <w:rPr>
          <w:rFonts w:ascii="Arial" w:hAnsi="Arial" w:cs="Arial"/>
          <w:color w:val="000000" w:themeColor="text1"/>
          <w:sz w:val="20"/>
          <w:szCs w:val="20"/>
        </w:rPr>
        <w:t>Gardein’s</w:t>
      </w:r>
      <w:proofErr w:type="spellEnd"/>
      <w:r w:rsidRPr="006861D2">
        <w:rPr>
          <w:rFonts w:ascii="Arial" w:hAnsi="Arial" w:cs="Arial"/>
          <w:color w:val="000000" w:themeColor="text1"/>
          <w:sz w:val="20"/>
          <w:szCs w:val="20"/>
        </w:rPr>
        <w:t xml:space="preserve"> household penetration declined from 2.8% in 2022 to 1.4% in 2024, with repeat rate dropping from 1.4% to 0.7%. While the overall meat substitute category also saw declines, </w:t>
      </w:r>
      <w:proofErr w:type="spellStart"/>
      <w:r w:rsidRPr="006861D2">
        <w:rPr>
          <w:rFonts w:ascii="Arial" w:hAnsi="Arial" w:cs="Arial"/>
          <w:color w:val="000000" w:themeColor="text1"/>
          <w:sz w:val="20"/>
          <w:szCs w:val="20"/>
        </w:rPr>
        <w:t>Gardein’s</w:t>
      </w:r>
      <w:proofErr w:type="spellEnd"/>
      <w:r w:rsidRPr="006861D2">
        <w:rPr>
          <w:rFonts w:ascii="Arial" w:hAnsi="Arial" w:cs="Arial"/>
          <w:color w:val="000000" w:themeColor="text1"/>
          <w:sz w:val="20"/>
          <w:szCs w:val="20"/>
        </w:rPr>
        <w:t xml:space="preserve"> drop was steeper, suggesting brand-specific challenges. Additionally, the correlation between promotional sales and household engagement was negative (–0.45 for penetration, –0.47 for repeat), indicating that current promotions are not effectively driving repeat purchases or improving consumer retention.</w:t>
      </w:r>
    </w:p>
    <w:p w14:paraId="2437A4FB" w14:textId="77777777" w:rsidR="007F56A2" w:rsidRPr="006861D2" w:rsidRDefault="007F56A2" w:rsidP="003D1F4B">
      <w:pPr>
        <w:pStyle w:val="NormalWeb"/>
        <w:spacing w:before="0" w:beforeAutospacing="0" w:after="0" w:afterAutospacing="0"/>
        <w:rPr>
          <w:rFonts w:ascii="Arial" w:hAnsi="Arial" w:cs="Arial"/>
          <w:color w:val="000000" w:themeColor="text1"/>
          <w:sz w:val="20"/>
          <w:szCs w:val="20"/>
        </w:rPr>
      </w:pPr>
    </w:p>
    <w:p w14:paraId="5582C70B" w14:textId="77777777" w:rsidR="007A552B" w:rsidRPr="006861D2" w:rsidRDefault="007A552B" w:rsidP="003D1F4B">
      <w:pPr>
        <w:pStyle w:val="NormalWeb"/>
        <w:spacing w:before="0" w:beforeAutospacing="0" w:after="0" w:afterAutospacing="0"/>
        <w:rPr>
          <w:rFonts w:ascii="Arial" w:hAnsi="Arial" w:cs="Arial"/>
          <w:b/>
          <w:bCs/>
          <w:color w:val="000000" w:themeColor="text1"/>
          <w:sz w:val="20"/>
          <w:szCs w:val="20"/>
        </w:rPr>
      </w:pPr>
    </w:p>
    <w:p w14:paraId="2A7DE0AA" w14:textId="56BBEB74" w:rsidR="000909FB" w:rsidRDefault="000909FB" w:rsidP="003D1F4B">
      <w:pPr>
        <w:pStyle w:val="NormalWeb"/>
        <w:spacing w:before="0" w:beforeAutospacing="0" w:after="0" w:afterAutospacing="0"/>
        <w:jc w:val="center"/>
        <w:rPr>
          <w:rFonts w:ascii="Arial" w:hAnsi="Arial" w:cs="Arial"/>
          <w:b/>
          <w:bCs/>
          <w:color w:val="000000" w:themeColor="text1"/>
          <w:sz w:val="20"/>
          <w:szCs w:val="20"/>
        </w:rPr>
      </w:pPr>
      <w:r w:rsidRPr="006861D2">
        <w:rPr>
          <w:rFonts w:ascii="Arial" w:hAnsi="Arial" w:cs="Arial"/>
          <w:noProof/>
          <w:color w:val="000000" w:themeColor="text1"/>
          <w:sz w:val="20"/>
          <w:szCs w:val="20"/>
        </w:rPr>
        <w:drawing>
          <wp:inline distT="0" distB="0" distL="0" distR="0" wp14:anchorId="02449D9B" wp14:editId="0724FEFF">
            <wp:extent cx="4015649" cy="2486261"/>
            <wp:effectExtent l="0" t="0" r="0" b="3175"/>
            <wp:docPr id="256746802" name="Picture 1" descr="A graph with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46802" name="Picture 1" descr="A graph with green and blue lines&#10;&#10;AI-generated content may be incorrect."/>
                    <pic:cNvPicPr/>
                  </pic:nvPicPr>
                  <pic:blipFill>
                    <a:blip r:embed="rId32"/>
                    <a:stretch>
                      <a:fillRect/>
                    </a:stretch>
                  </pic:blipFill>
                  <pic:spPr>
                    <a:xfrm>
                      <a:off x="0" y="0"/>
                      <a:ext cx="4099621" cy="2538252"/>
                    </a:xfrm>
                    <a:prstGeom prst="rect">
                      <a:avLst/>
                    </a:prstGeom>
                  </pic:spPr>
                </pic:pic>
              </a:graphicData>
            </a:graphic>
          </wp:inline>
        </w:drawing>
      </w:r>
    </w:p>
    <w:p w14:paraId="04036A01" w14:textId="77777777" w:rsidR="007F56A2" w:rsidRDefault="007F56A2" w:rsidP="003D1F4B">
      <w:pPr>
        <w:pStyle w:val="NormalWeb"/>
        <w:spacing w:before="0" w:beforeAutospacing="0" w:after="0" w:afterAutospacing="0"/>
        <w:jc w:val="center"/>
        <w:rPr>
          <w:rFonts w:ascii="Arial" w:hAnsi="Arial" w:cs="Arial"/>
          <w:b/>
          <w:bCs/>
          <w:color w:val="000000" w:themeColor="text1"/>
          <w:sz w:val="20"/>
          <w:szCs w:val="20"/>
        </w:rPr>
      </w:pPr>
    </w:p>
    <w:p w14:paraId="191DB75C" w14:textId="77777777" w:rsidR="007F56A2" w:rsidRPr="006861D2" w:rsidRDefault="007F56A2" w:rsidP="003D1F4B">
      <w:pPr>
        <w:pStyle w:val="NormalWeb"/>
        <w:spacing w:before="0" w:beforeAutospacing="0" w:after="0" w:afterAutospacing="0"/>
        <w:jc w:val="center"/>
        <w:rPr>
          <w:rFonts w:ascii="Arial" w:hAnsi="Arial" w:cs="Arial"/>
          <w:b/>
          <w:bCs/>
          <w:color w:val="000000" w:themeColor="text1"/>
          <w:sz w:val="20"/>
          <w:szCs w:val="20"/>
        </w:rPr>
      </w:pPr>
    </w:p>
    <w:p w14:paraId="08B89CD8" w14:textId="3CF51C28" w:rsidR="007A552B" w:rsidRDefault="007A552B" w:rsidP="003D1F4B">
      <w:pPr>
        <w:jc w:val="center"/>
        <w:rPr>
          <w:rFonts w:ascii="Arial" w:eastAsia="Times New Roman" w:hAnsi="Arial" w:cs="Arial"/>
          <w:color w:val="000000" w:themeColor="text1"/>
          <w:kern w:val="0"/>
          <w:sz w:val="20"/>
          <w:szCs w:val="20"/>
          <w14:ligatures w14:val="none"/>
        </w:rPr>
      </w:pPr>
      <w:r w:rsidRPr="006861D2">
        <w:rPr>
          <w:rFonts w:ascii="Arial" w:hAnsi="Arial" w:cs="Arial"/>
          <w:noProof/>
          <w:color w:val="000000" w:themeColor="text1"/>
          <w:sz w:val="20"/>
          <w:szCs w:val="20"/>
        </w:rPr>
        <w:drawing>
          <wp:inline distT="0" distB="0" distL="0" distR="0" wp14:anchorId="5FCE54AA" wp14:editId="68D4EC36">
            <wp:extent cx="3971429" cy="2501375"/>
            <wp:effectExtent l="0" t="0" r="3810" b="635"/>
            <wp:docPr id="338782935" name="Picture 1" descr="A graph showing the growth of gard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82935" name="Picture 1" descr="A graph showing the growth of garden&#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70217" cy="2563596"/>
                    </a:xfrm>
                    <a:prstGeom prst="rect">
                      <a:avLst/>
                    </a:prstGeom>
                    <a:noFill/>
                    <a:ln>
                      <a:noFill/>
                    </a:ln>
                  </pic:spPr>
                </pic:pic>
              </a:graphicData>
            </a:graphic>
          </wp:inline>
        </w:drawing>
      </w:r>
    </w:p>
    <w:p w14:paraId="12897108" w14:textId="77777777" w:rsidR="007F56A2" w:rsidRPr="006861D2" w:rsidRDefault="007F56A2" w:rsidP="003D1F4B">
      <w:pPr>
        <w:jc w:val="center"/>
        <w:rPr>
          <w:rFonts w:ascii="Arial" w:eastAsia="Times New Roman" w:hAnsi="Arial" w:cs="Arial"/>
          <w:color w:val="000000" w:themeColor="text1"/>
          <w:kern w:val="0"/>
          <w:sz w:val="20"/>
          <w:szCs w:val="20"/>
          <w14:ligatures w14:val="none"/>
        </w:rPr>
      </w:pPr>
    </w:p>
    <w:p w14:paraId="1EF90B19" w14:textId="21941CBF" w:rsidR="00E3720B" w:rsidRDefault="000909FB" w:rsidP="003D1F4B">
      <w:p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From a forecasting standpoint, a linear model projects GARDEIN’s household penetration could fall further to approximately 0.7% in 2025, with repeat rate declining to 0.5%. However, a more sophisticated exponential decay model suggests a more optimistic scenario, with penetration stabilizing around 1.25% and repeat rate near 0.64%. This indicates that while the brand is still in decline, the rate of erosion may be slowing, offering a critical window of opportunity for intervention.</w:t>
      </w:r>
    </w:p>
    <w:p w14:paraId="7A95666B" w14:textId="77777777" w:rsidR="00983A89" w:rsidRDefault="00983A89" w:rsidP="003D1F4B">
      <w:pPr>
        <w:jc w:val="both"/>
        <w:rPr>
          <w:rFonts w:ascii="Arial" w:eastAsia="Times New Roman" w:hAnsi="Arial" w:cs="Arial"/>
          <w:color w:val="000000" w:themeColor="text1"/>
          <w:kern w:val="0"/>
          <w:sz w:val="20"/>
          <w:szCs w:val="20"/>
          <w14:ligatures w14:val="none"/>
        </w:rPr>
      </w:pPr>
    </w:p>
    <w:p w14:paraId="66FAC330" w14:textId="77777777" w:rsidR="00983A89" w:rsidRDefault="00983A89" w:rsidP="003D1F4B">
      <w:pPr>
        <w:jc w:val="both"/>
        <w:rPr>
          <w:rFonts w:ascii="Arial" w:eastAsia="Times New Roman" w:hAnsi="Arial" w:cs="Arial"/>
          <w:color w:val="000000" w:themeColor="text1"/>
          <w:kern w:val="0"/>
          <w:sz w:val="20"/>
          <w:szCs w:val="20"/>
          <w14:ligatures w14:val="none"/>
        </w:rPr>
      </w:pPr>
    </w:p>
    <w:p w14:paraId="5837BF04" w14:textId="77777777" w:rsidR="007F56A2" w:rsidRPr="006861D2" w:rsidRDefault="007F56A2" w:rsidP="003D1F4B">
      <w:pPr>
        <w:jc w:val="both"/>
        <w:rPr>
          <w:rFonts w:ascii="Arial" w:eastAsia="Times New Roman" w:hAnsi="Arial" w:cs="Arial"/>
          <w:color w:val="000000" w:themeColor="text1"/>
          <w:kern w:val="0"/>
          <w:sz w:val="20"/>
          <w:szCs w:val="20"/>
          <w14:ligatures w14:val="none"/>
        </w:rPr>
      </w:pPr>
    </w:p>
    <w:p w14:paraId="264816F0" w14:textId="52FBDB68" w:rsidR="00E3720B" w:rsidRDefault="00F51F35" w:rsidP="003D1F4B">
      <w:pPr>
        <w:pStyle w:val="NormalWeb"/>
        <w:spacing w:before="0" w:beforeAutospacing="0" w:after="0" w:afterAutospacing="0"/>
        <w:rPr>
          <w:rFonts w:ascii="Arial" w:hAnsi="Arial" w:cs="Arial"/>
          <w:b/>
          <w:bCs/>
          <w:color w:val="000000" w:themeColor="text1"/>
          <w:sz w:val="20"/>
          <w:szCs w:val="20"/>
        </w:rPr>
      </w:pPr>
      <w:r>
        <w:rPr>
          <w:rFonts w:ascii="Arial" w:hAnsi="Arial" w:cs="Arial"/>
          <w:b/>
          <w:bCs/>
          <w:color w:val="000000" w:themeColor="text1"/>
          <w:sz w:val="20"/>
          <w:szCs w:val="20"/>
        </w:rPr>
        <w:t xml:space="preserve">8.6 </w:t>
      </w:r>
      <w:proofErr w:type="spellStart"/>
      <w:r w:rsidR="00E3720B" w:rsidRPr="006861D2">
        <w:rPr>
          <w:rFonts w:ascii="Arial" w:hAnsi="Arial" w:cs="Arial"/>
          <w:b/>
          <w:bCs/>
          <w:color w:val="000000" w:themeColor="text1"/>
          <w:sz w:val="20"/>
          <w:szCs w:val="20"/>
        </w:rPr>
        <w:t>Gardein</w:t>
      </w:r>
      <w:proofErr w:type="spellEnd"/>
      <w:r w:rsidR="00E3720B" w:rsidRPr="006861D2">
        <w:rPr>
          <w:rFonts w:ascii="Arial" w:hAnsi="Arial" w:cs="Arial"/>
          <w:b/>
          <w:bCs/>
          <w:color w:val="000000" w:themeColor="text1"/>
          <w:sz w:val="20"/>
          <w:szCs w:val="20"/>
        </w:rPr>
        <w:t xml:space="preserve"> Buyer Index by Key Household Demographics:</w:t>
      </w:r>
    </w:p>
    <w:p w14:paraId="5EF97D32" w14:textId="77777777" w:rsidR="007F56A2" w:rsidRPr="006861D2" w:rsidRDefault="007F56A2" w:rsidP="003D1F4B">
      <w:pPr>
        <w:pStyle w:val="NormalWeb"/>
        <w:spacing w:before="0" w:beforeAutospacing="0" w:after="0" w:afterAutospacing="0"/>
        <w:rPr>
          <w:rFonts w:ascii="Arial" w:hAnsi="Arial" w:cs="Arial"/>
          <w:b/>
          <w:bCs/>
          <w:color w:val="000000" w:themeColor="text1"/>
          <w:sz w:val="20"/>
          <w:szCs w:val="20"/>
        </w:rPr>
      </w:pPr>
    </w:p>
    <w:p w14:paraId="011063D1" w14:textId="3DE77B45" w:rsidR="003C4D06" w:rsidRDefault="003D6096" w:rsidP="007F56A2">
      <w:pPr>
        <w:jc w:val="center"/>
        <w:rPr>
          <w:rFonts w:ascii="Arial" w:hAnsi="Arial" w:cs="Arial"/>
          <w:color w:val="000000" w:themeColor="text1"/>
          <w:sz w:val="20"/>
          <w:szCs w:val="20"/>
        </w:rPr>
      </w:pPr>
      <w:r w:rsidRPr="006861D2">
        <w:rPr>
          <w:rFonts w:ascii="Arial" w:hAnsi="Arial" w:cs="Arial"/>
          <w:noProof/>
          <w:color w:val="000000" w:themeColor="text1"/>
          <w:sz w:val="20"/>
          <w:szCs w:val="20"/>
        </w:rPr>
        <w:drawing>
          <wp:inline distT="0" distB="0" distL="0" distR="0" wp14:anchorId="67EFFB89" wp14:editId="1236A923">
            <wp:extent cx="4609785" cy="2644717"/>
            <wp:effectExtent l="0" t="0" r="635" b="0"/>
            <wp:docPr id="1672751111" name="Picture 1672751111" descr="A group of bars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1111" name="Picture 1672751111" descr="A group of bars with different colored bars&#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5089" cy="2733817"/>
                    </a:xfrm>
                    <a:prstGeom prst="rect">
                      <a:avLst/>
                    </a:prstGeom>
                  </pic:spPr>
                </pic:pic>
              </a:graphicData>
            </a:graphic>
          </wp:inline>
        </w:drawing>
      </w:r>
    </w:p>
    <w:p w14:paraId="7EB27DC1" w14:textId="77777777" w:rsidR="007F56A2" w:rsidRPr="006861D2" w:rsidRDefault="007F56A2" w:rsidP="003D1F4B">
      <w:pPr>
        <w:jc w:val="both"/>
        <w:rPr>
          <w:rFonts w:ascii="Arial" w:hAnsi="Arial" w:cs="Arial"/>
          <w:color w:val="000000" w:themeColor="text1"/>
          <w:sz w:val="20"/>
          <w:szCs w:val="20"/>
        </w:rPr>
      </w:pPr>
    </w:p>
    <w:tbl>
      <w:tblPr>
        <w:tblW w:w="9359"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066"/>
        <w:gridCol w:w="7293"/>
      </w:tblGrid>
      <w:tr w:rsidR="006861D2" w:rsidRPr="006861D2" w14:paraId="273F3269" w14:textId="77777777" w:rsidTr="007F56A2">
        <w:trPr>
          <w:trHeight w:val="215"/>
          <w:tblHeader/>
          <w:tblCellSpacing w:w="15" w:type="dxa"/>
        </w:trPr>
        <w:tc>
          <w:tcPr>
            <w:tcW w:w="2021" w:type="dxa"/>
            <w:shd w:val="clear" w:color="auto" w:fill="92D050"/>
          </w:tcPr>
          <w:p w14:paraId="6710B833" w14:textId="1353E9C4" w:rsidR="003C4D06" w:rsidRPr="006861D2" w:rsidRDefault="003C4D06" w:rsidP="003D1F4B">
            <w:pPr>
              <w:jc w:val="cente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Demographic</w:t>
            </w:r>
          </w:p>
        </w:tc>
        <w:tc>
          <w:tcPr>
            <w:tcW w:w="7248" w:type="dxa"/>
            <w:shd w:val="clear" w:color="auto" w:fill="92D050"/>
            <w:vAlign w:val="center"/>
            <w:hideMark/>
          </w:tcPr>
          <w:p w14:paraId="1A2F64EA" w14:textId="62D38135" w:rsidR="003C4D06" w:rsidRPr="003C4D06" w:rsidRDefault="003C4D06" w:rsidP="003D1F4B">
            <w:pPr>
              <w:jc w:val="center"/>
              <w:rPr>
                <w:rFonts w:ascii="Arial" w:eastAsia="Times New Roman" w:hAnsi="Arial" w:cs="Arial"/>
                <w:b/>
                <w:bCs/>
                <w:color w:val="000000" w:themeColor="text1"/>
                <w:kern w:val="0"/>
                <w:sz w:val="20"/>
                <w:szCs w:val="20"/>
                <w14:ligatures w14:val="none"/>
              </w:rPr>
            </w:pPr>
            <w:r w:rsidRPr="003C4D06">
              <w:rPr>
                <w:rFonts w:ascii="Arial" w:eastAsia="Times New Roman" w:hAnsi="Arial" w:cs="Arial"/>
                <w:b/>
                <w:bCs/>
                <w:color w:val="000000" w:themeColor="text1"/>
                <w:kern w:val="0"/>
                <w:sz w:val="20"/>
                <w:szCs w:val="20"/>
                <w14:ligatures w14:val="none"/>
              </w:rPr>
              <w:t>Household Insight Summary</w:t>
            </w:r>
          </w:p>
        </w:tc>
      </w:tr>
      <w:tr w:rsidR="006861D2" w:rsidRPr="006861D2" w14:paraId="77217066" w14:textId="77777777" w:rsidTr="007F56A2">
        <w:trPr>
          <w:trHeight w:val="409"/>
          <w:tblCellSpacing w:w="15" w:type="dxa"/>
        </w:trPr>
        <w:tc>
          <w:tcPr>
            <w:tcW w:w="2021" w:type="dxa"/>
          </w:tcPr>
          <w:p w14:paraId="0D0D2E37" w14:textId="66068713" w:rsidR="003C4D06" w:rsidRPr="006861D2" w:rsidRDefault="003C4D06"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HH Size</w:t>
            </w:r>
          </w:p>
        </w:tc>
        <w:tc>
          <w:tcPr>
            <w:tcW w:w="7248" w:type="dxa"/>
            <w:vAlign w:val="center"/>
            <w:hideMark/>
          </w:tcPr>
          <w:p w14:paraId="3E7DB1F9" w14:textId="07777697" w:rsidR="003C4D06" w:rsidRPr="003C4D06" w:rsidRDefault="003C4D06" w:rsidP="003D1F4B">
            <w:pPr>
              <w:rPr>
                <w:rFonts w:ascii="Arial" w:eastAsia="Times New Roman" w:hAnsi="Arial" w:cs="Arial"/>
                <w:color w:val="000000" w:themeColor="text1"/>
                <w:kern w:val="0"/>
                <w:sz w:val="20"/>
                <w:szCs w:val="20"/>
                <w14:ligatures w14:val="none"/>
              </w:rPr>
            </w:pPr>
            <w:r w:rsidRPr="003C4D06">
              <w:rPr>
                <w:rFonts w:ascii="Arial" w:eastAsia="Times New Roman" w:hAnsi="Arial" w:cs="Arial"/>
                <w:color w:val="000000" w:themeColor="text1"/>
                <w:kern w:val="0"/>
                <w:sz w:val="20"/>
                <w:szCs w:val="20"/>
                <w14:ligatures w14:val="none"/>
              </w:rPr>
              <w:t>3-person households are highly engaged (Index ~115); 5+ person households are under-engaged (~70). Focus on 2- and 3-person households.</w:t>
            </w:r>
          </w:p>
        </w:tc>
      </w:tr>
      <w:tr w:rsidR="006861D2" w:rsidRPr="006861D2" w14:paraId="7094459A" w14:textId="77777777" w:rsidTr="007F56A2">
        <w:trPr>
          <w:trHeight w:val="409"/>
          <w:tblCellSpacing w:w="15" w:type="dxa"/>
        </w:trPr>
        <w:tc>
          <w:tcPr>
            <w:tcW w:w="2021" w:type="dxa"/>
          </w:tcPr>
          <w:p w14:paraId="58A412A0" w14:textId="381208A5" w:rsidR="003C4D06" w:rsidRPr="006861D2" w:rsidRDefault="003C4D06"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Marital Status</w:t>
            </w:r>
          </w:p>
        </w:tc>
        <w:tc>
          <w:tcPr>
            <w:tcW w:w="7248" w:type="dxa"/>
            <w:vAlign w:val="center"/>
            <w:hideMark/>
          </w:tcPr>
          <w:p w14:paraId="58E1FC2E" w14:textId="4DB29FAA" w:rsidR="003C4D06" w:rsidRPr="003C4D06" w:rsidRDefault="003C4D06" w:rsidP="003D1F4B">
            <w:pPr>
              <w:rPr>
                <w:rFonts w:ascii="Arial" w:eastAsia="Times New Roman" w:hAnsi="Arial" w:cs="Arial"/>
                <w:color w:val="000000" w:themeColor="text1"/>
                <w:kern w:val="0"/>
                <w:sz w:val="20"/>
                <w:szCs w:val="20"/>
                <w14:ligatures w14:val="none"/>
              </w:rPr>
            </w:pPr>
            <w:r w:rsidRPr="003C4D06">
              <w:rPr>
                <w:rFonts w:ascii="Arial" w:eastAsia="Times New Roman" w:hAnsi="Arial" w:cs="Arial"/>
                <w:color w:val="000000" w:themeColor="text1"/>
                <w:kern w:val="0"/>
                <w:sz w:val="20"/>
                <w:szCs w:val="20"/>
                <w14:ligatures w14:val="none"/>
              </w:rPr>
              <w:t xml:space="preserve">Single buyers align strongest with </w:t>
            </w:r>
            <w:proofErr w:type="spellStart"/>
            <w:r w:rsidRPr="003C4D06">
              <w:rPr>
                <w:rFonts w:ascii="Arial" w:eastAsia="Times New Roman" w:hAnsi="Arial" w:cs="Arial"/>
                <w:color w:val="000000" w:themeColor="text1"/>
                <w:kern w:val="0"/>
                <w:sz w:val="20"/>
                <w:szCs w:val="20"/>
                <w14:ligatures w14:val="none"/>
              </w:rPr>
              <w:t>Gardein</w:t>
            </w:r>
            <w:proofErr w:type="spellEnd"/>
            <w:r w:rsidRPr="003C4D06">
              <w:rPr>
                <w:rFonts w:ascii="Arial" w:eastAsia="Times New Roman" w:hAnsi="Arial" w:cs="Arial"/>
                <w:color w:val="000000" w:themeColor="text1"/>
                <w:kern w:val="0"/>
                <w:sz w:val="20"/>
                <w:szCs w:val="20"/>
                <w14:ligatures w14:val="none"/>
              </w:rPr>
              <w:t xml:space="preserve"> (~117); married/divorced households are near average (95–98). Target individual shoppers.</w:t>
            </w:r>
          </w:p>
        </w:tc>
      </w:tr>
      <w:tr w:rsidR="006861D2" w:rsidRPr="006861D2" w14:paraId="2758E1CD" w14:textId="77777777" w:rsidTr="007F56A2">
        <w:trPr>
          <w:trHeight w:val="409"/>
          <w:tblCellSpacing w:w="15" w:type="dxa"/>
        </w:trPr>
        <w:tc>
          <w:tcPr>
            <w:tcW w:w="2021" w:type="dxa"/>
          </w:tcPr>
          <w:p w14:paraId="17EC53CD" w14:textId="7D6A4D29" w:rsidR="003C4D06" w:rsidRPr="006861D2" w:rsidRDefault="003C4D06"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Kids Presence</w:t>
            </w:r>
          </w:p>
        </w:tc>
        <w:tc>
          <w:tcPr>
            <w:tcW w:w="7248" w:type="dxa"/>
            <w:vAlign w:val="center"/>
            <w:hideMark/>
          </w:tcPr>
          <w:p w14:paraId="033F1D6F" w14:textId="296B641C" w:rsidR="003C4D06" w:rsidRPr="003C4D06" w:rsidRDefault="003C4D06" w:rsidP="003D1F4B">
            <w:pPr>
              <w:rPr>
                <w:rFonts w:ascii="Arial" w:eastAsia="Times New Roman" w:hAnsi="Arial" w:cs="Arial"/>
                <w:color w:val="000000" w:themeColor="text1"/>
                <w:kern w:val="0"/>
                <w:sz w:val="20"/>
                <w:szCs w:val="20"/>
                <w14:ligatures w14:val="none"/>
              </w:rPr>
            </w:pPr>
            <w:r w:rsidRPr="003C4D06">
              <w:rPr>
                <w:rFonts w:ascii="Arial" w:eastAsia="Times New Roman" w:hAnsi="Arial" w:cs="Arial"/>
                <w:color w:val="000000" w:themeColor="text1"/>
                <w:kern w:val="0"/>
                <w:sz w:val="20"/>
                <w:szCs w:val="20"/>
                <w14:ligatures w14:val="none"/>
              </w:rPr>
              <w:t>No-kid, $70K+ households show highest engagement (~150); households with kids underperform (~85–90), regardless of income.</w:t>
            </w:r>
          </w:p>
        </w:tc>
      </w:tr>
      <w:tr w:rsidR="006861D2" w:rsidRPr="006861D2" w14:paraId="4E0C7776" w14:textId="77777777" w:rsidTr="007F56A2">
        <w:trPr>
          <w:trHeight w:val="419"/>
          <w:tblCellSpacing w:w="15" w:type="dxa"/>
        </w:trPr>
        <w:tc>
          <w:tcPr>
            <w:tcW w:w="2021" w:type="dxa"/>
          </w:tcPr>
          <w:p w14:paraId="1BB5BA0E" w14:textId="77003F47" w:rsidR="003C4D06" w:rsidRPr="006861D2" w:rsidRDefault="003C4D06"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Age Group</w:t>
            </w:r>
          </w:p>
        </w:tc>
        <w:tc>
          <w:tcPr>
            <w:tcW w:w="7248" w:type="dxa"/>
            <w:vAlign w:val="center"/>
            <w:hideMark/>
          </w:tcPr>
          <w:p w14:paraId="17DB2AFA" w14:textId="605799D7" w:rsidR="003C4D06" w:rsidRPr="003C4D06" w:rsidRDefault="003C4D06" w:rsidP="003D1F4B">
            <w:pPr>
              <w:rPr>
                <w:rFonts w:ascii="Arial" w:eastAsia="Times New Roman" w:hAnsi="Arial" w:cs="Arial"/>
                <w:color w:val="000000" w:themeColor="text1"/>
                <w:kern w:val="0"/>
                <w:sz w:val="20"/>
                <w:szCs w:val="20"/>
                <w14:ligatures w14:val="none"/>
              </w:rPr>
            </w:pPr>
            <w:r w:rsidRPr="003C4D06">
              <w:rPr>
                <w:rFonts w:ascii="Arial" w:eastAsia="Times New Roman" w:hAnsi="Arial" w:cs="Arial"/>
                <w:color w:val="000000" w:themeColor="text1"/>
                <w:kern w:val="0"/>
                <w:sz w:val="20"/>
                <w:szCs w:val="20"/>
                <w14:ligatures w14:val="none"/>
              </w:rPr>
              <w:t>Low engagement from households with kids aged 6–11; teen households (12–17) are average, offering modest growth potential.</w:t>
            </w:r>
          </w:p>
        </w:tc>
      </w:tr>
    </w:tbl>
    <w:p w14:paraId="36EB77DD" w14:textId="77777777" w:rsidR="00B3666D" w:rsidRDefault="00B3666D" w:rsidP="003D1F4B">
      <w:pPr>
        <w:jc w:val="both"/>
        <w:rPr>
          <w:rFonts w:ascii="Arial" w:hAnsi="Arial" w:cs="Arial"/>
          <w:color w:val="000000" w:themeColor="text1"/>
          <w:sz w:val="20"/>
          <w:szCs w:val="20"/>
        </w:rPr>
      </w:pPr>
    </w:p>
    <w:p w14:paraId="227554CC" w14:textId="77777777" w:rsidR="00983A89" w:rsidRPr="006861D2" w:rsidRDefault="00983A89" w:rsidP="003D1F4B">
      <w:pPr>
        <w:jc w:val="both"/>
        <w:rPr>
          <w:rFonts w:ascii="Arial" w:hAnsi="Arial" w:cs="Arial"/>
          <w:color w:val="000000" w:themeColor="text1"/>
          <w:sz w:val="20"/>
          <w:szCs w:val="20"/>
        </w:rPr>
      </w:pPr>
    </w:p>
    <w:p w14:paraId="3357BE79" w14:textId="3F5C9B36" w:rsidR="00E3720B" w:rsidRDefault="00F51F35" w:rsidP="003D1F4B">
      <w:pPr>
        <w:pStyle w:val="NormalWeb"/>
        <w:spacing w:before="0" w:beforeAutospacing="0" w:after="0" w:afterAutospacing="0"/>
        <w:rPr>
          <w:rFonts w:ascii="Arial" w:hAnsi="Arial" w:cs="Arial"/>
          <w:b/>
          <w:bCs/>
          <w:color w:val="000000" w:themeColor="text1"/>
          <w:sz w:val="20"/>
          <w:szCs w:val="20"/>
        </w:rPr>
      </w:pPr>
      <w:r>
        <w:rPr>
          <w:rFonts w:ascii="Arial" w:hAnsi="Arial" w:cs="Arial"/>
          <w:b/>
          <w:bCs/>
          <w:color w:val="000000" w:themeColor="text1"/>
          <w:sz w:val="20"/>
          <w:szCs w:val="20"/>
        </w:rPr>
        <w:t xml:space="preserve">8.7 </w:t>
      </w:r>
      <w:r w:rsidR="00E3720B" w:rsidRPr="006861D2">
        <w:rPr>
          <w:rFonts w:ascii="Arial" w:hAnsi="Arial" w:cs="Arial"/>
          <w:b/>
          <w:bCs/>
          <w:color w:val="000000" w:themeColor="text1"/>
          <w:sz w:val="20"/>
          <w:szCs w:val="20"/>
        </w:rPr>
        <w:t xml:space="preserve">Identifying </w:t>
      </w:r>
      <w:proofErr w:type="spellStart"/>
      <w:r w:rsidR="00E3720B" w:rsidRPr="006861D2">
        <w:rPr>
          <w:rFonts w:ascii="Arial" w:hAnsi="Arial" w:cs="Arial"/>
          <w:b/>
          <w:bCs/>
          <w:color w:val="000000" w:themeColor="text1"/>
          <w:sz w:val="20"/>
          <w:szCs w:val="20"/>
        </w:rPr>
        <w:t>Gardein’s</w:t>
      </w:r>
      <w:proofErr w:type="spellEnd"/>
      <w:r w:rsidR="00E3720B" w:rsidRPr="006861D2">
        <w:rPr>
          <w:rFonts w:ascii="Arial" w:hAnsi="Arial" w:cs="Arial"/>
          <w:b/>
          <w:bCs/>
          <w:color w:val="000000" w:themeColor="text1"/>
          <w:sz w:val="20"/>
          <w:szCs w:val="20"/>
        </w:rPr>
        <w:t xml:space="preserve"> Strongest &amp; Weakest Household Personas:</w:t>
      </w:r>
    </w:p>
    <w:p w14:paraId="072BABAD" w14:textId="77777777" w:rsidR="007F56A2" w:rsidRPr="006861D2" w:rsidRDefault="007F56A2" w:rsidP="003D1F4B">
      <w:pPr>
        <w:pStyle w:val="NormalWeb"/>
        <w:spacing w:before="0" w:beforeAutospacing="0" w:after="0" w:afterAutospacing="0"/>
        <w:rPr>
          <w:rFonts w:ascii="Arial" w:hAnsi="Arial" w:cs="Arial"/>
          <w:b/>
          <w:bCs/>
          <w:color w:val="000000" w:themeColor="text1"/>
          <w:sz w:val="20"/>
          <w:szCs w:val="20"/>
        </w:rPr>
      </w:pPr>
    </w:p>
    <w:p w14:paraId="524F1E06" w14:textId="77777777" w:rsidR="003D6096" w:rsidRDefault="003D6096" w:rsidP="007F56A2">
      <w:pPr>
        <w:jc w:val="center"/>
        <w:rPr>
          <w:rFonts w:ascii="Arial" w:hAnsi="Arial" w:cs="Arial"/>
          <w:color w:val="000000" w:themeColor="text1"/>
          <w:sz w:val="20"/>
          <w:szCs w:val="20"/>
        </w:rPr>
      </w:pPr>
      <w:r w:rsidRPr="006861D2">
        <w:rPr>
          <w:rFonts w:ascii="Arial" w:hAnsi="Arial" w:cs="Arial"/>
          <w:noProof/>
          <w:color w:val="000000" w:themeColor="text1"/>
          <w:sz w:val="20"/>
          <w:szCs w:val="20"/>
        </w:rPr>
        <w:drawing>
          <wp:inline distT="0" distB="0" distL="0" distR="0" wp14:anchorId="781D7A10" wp14:editId="60E14E61">
            <wp:extent cx="5959699" cy="2244437"/>
            <wp:effectExtent l="0" t="0" r="0" b="3810"/>
            <wp:docPr id="794812989" name="Picture 794812989" descr="A graph of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2989" name="Picture 794812989" descr="A graph of orange bars&#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5559" cy="2303134"/>
                    </a:xfrm>
                    <a:prstGeom prst="rect">
                      <a:avLst/>
                    </a:prstGeom>
                  </pic:spPr>
                </pic:pic>
              </a:graphicData>
            </a:graphic>
          </wp:inline>
        </w:drawing>
      </w:r>
    </w:p>
    <w:p w14:paraId="252ABEB1" w14:textId="77777777" w:rsidR="007F56A2" w:rsidRPr="006861D2" w:rsidRDefault="007F56A2" w:rsidP="007F56A2">
      <w:pPr>
        <w:jc w:val="center"/>
        <w:rPr>
          <w:rFonts w:ascii="Arial" w:hAnsi="Arial" w:cs="Arial"/>
          <w:color w:val="000000" w:themeColor="text1"/>
          <w:sz w:val="20"/>
          <w:szCs w:val="20"/>
        </w:rPr>
      </w:pPr>
    </w:p>
    <w:p w14:paraId="52454913" w14:textId="77777777" w:rsidR="003C4D06" w:rsidRPr="003C4D06" w:rsidRDefault="003C4D06" w:rsidP="003D1F4B">
      <w:pPr>
        <w:jc w:val="both"/>
        <w:rPr>
          <w:rFonts w:ascii="Arial" w:eastAsia="Times New Roman" w:hAnsi="Arial" w:cs="Arial"/>
          <w:color w:val="000000" w:themeColor="text1"/>
          <w:kern w:val="0"/>
          <w:sz w:val="20"/>
          <w:szCs w:val="20"/>
          <w14:ligatures w14:val="none"/>
        </w:rPr>
      </w:pPr>
      <w:proofErr w:type="spellStart"/>
      <w:r w:rsidRPr="003C4D06">
        <w:rPr>
          <w:rFonts w:ascii="Arial" w:eastAsia="Times New Roman" w:hAnsi="Arial" w:cs="Arial"/>
          <w:color w:val="000000" w:themeColor="text1"/>
          <w:kern w:val="0"/>
          <w:sz w:val="20"/>
          <w:szCs w:val="20"/>
          <w14:ligatures w14:val="none"/>
        </w:rPr>
        <w:t>Gardein</w:t>
      </w:r>
      <w:proofErr w:type="spellEnd"/>
      <w:r w:rsidRPr="003C4D06">
        <w:rPr>
          <w:rFonts w:ascii="Arial" w:eastAsia="Times New Roman" w:hAnsi="Arial" w:cs="Arial"/>
          <w:color w:val="000000" w:themeColor="text1"/>
          <w:kern w:val="0"/>
          <w:sz w:val="20"/>
          <w:szCs w:val="20"/>
          <w14:ligatures w14:val="none"/>
        </w:rPr>
        <w:t xml:space="preserve"> sees its strongest engagement among child-free adults aged 35–64 with higher incomes, particularly 35–44-year-olds earning over $70K, who are 50% more likely to purchase the brand than the </w:t>
      </w:r>
      <w:r w:rsidRPr="003C4D06">
        <w:rPr>
          <w:rFonts w:ascii="Arial" w:eastAsia="Times New Roman" w:hAnsi="Arial" w:cs="Arial"/>
          <w:color w:val="000000" w:themeColor="text1"/>
          <w:kern w:val="0"/>
          <w:sz w:val="20"/>
          <w:szCs w:val="20"/>
          <w14:ligatures w14:val="none"/>
        </w:rPr>
        <w:lastRenderedPageBreak/>
        <w:t xml:space="preserve">average consumer. Similarly, 45–64-year-olds without children also show strong alignment, indicating that older, financially stable individuals are a key consumer base. These consumers likely value health, sustainability, and convenience, which aligns with </w:t>
      </w:r>
      <w:proofErr w:type="spellStart"/>
      <w:r w:rsidRPr="003C4D06">
        <w:rPr>
          <w:rFonts w:ascii="Arial" w:eastAsia="Times New Roman" w:hAnsi="Arial" w:cs="Arial"/>
          <w:color w:val="000000" w:themeColor="text1"/>
          <w:kern w:val="0"/>
          <w:sz w:val="20"/>
          <w:szCs w:val="20"/>
          <w14:ligatures w14:val="none"/>
        </w:rPr>
        <w:t>Gardein’s</w:t>
      </w:r>
      <w:proofErr w:type="spellEnd"/>
      <w:r w:rsidRPr="003C4D06">
        <w:rPr>
          <w:rFonts w:ascii="Arial" w:eastAsia="Times New Roman" w:hAnsi="Arial" w:cs="Arial"/>
          <w:color w:val="000000" w:themeColor="text1"/>
          <w:kern w:val="0"/>
          <w:sz w:val="20"/>
          <w:szCs w:val="20"/>
          <w14:ligatures w14:val="none"/>
        </w:rPr>
        <w:t xml:space="preserve"> brand positioning.</w:t>
      </w:r>
    </w:p>
    <w:p w14:paraId="47113438" w14:textId="77777777" w:rsidR="003C4D06" w:rsidRPr="003C4D06" w:rsidRDefault="003C4D06" w:rsidP="003D1F4B">
      <w:pPr>
        <w:jc w:val="both"/>
        <w:rPr>
          <w:rFonts w:ascii="Arial" w:eastAsia="Times New Roman" w:hAnsi="Arial" w:cs="Arial"/>
          <w:color w:val="000000" w:themeColor="text1"/>
          <w:kern w:val="0"/>
          <w:sz w:val="20"/>
          <w:szCs w:val="20"/>
          <w14:ligatures w14:val="none"/>
        </w:rPr>
      </w:pPr>
      <w:r w:rsidRPr="003C4D06">
        <w:rPr>
          <w:rFonts w:ascii="Arial" w:eastAsia="Times New Roman" w:hAnsi="Arial" w:cs="Arial"/>
          <w:color w:val="000000" w:themeColor="text1"/>
          <w:kern w:val="0"/>
          <w:sz w:val="20"/>
          <w:szCs w:val="20"/>
          <w14:ligatures w14:val="none"/>
        </w:rPr>
        <w:t xml:space="preserve">In contrast, lower-income households (under $35K) in urban areas and families with children, even those with higher incomes, are under-engaged with </w:t>
      </w:r>
      <w:proofErr w:type="spellStart"/>
      <w:r w:rsidRPr="003C4D06">
        <w:rPr>
          <w:rFonts w:ascii="Arial" w:eastAsia="Times New Roman" w:hAnsi="Arial" w:cs="Arial"/>
          <w:color w:val="000000" w:themeColor="text1"/>
          <w:kern w:val="0"/>
          <w:sz w:val="20"/>
          <w:szCs w:val="20"/>
          <w14:ligatures w14:val="none"/>
        </w:rPr>
        <w:t>Gardein</w:t>
      </w:r>
      <w:proofErr w:type="spellEnd"/>
      <w:r w:rsidRPr="003C4D06">
        <w:rPr>
          <w:rFonts w:ascii="Arial" w:eastAsia="Times New Roman" w:hAnsi="Arial" w:cs="Arial"/>
          <w:color w:val="000000" w:themeColor="text1"/>
          <w:kern w:val="0"/>
          <w:sz w:val="20"/>
          <w:szCs w:val="20"/>
          <w14:ligatures w14:val="none"/>
        </w:rPr>
        <w:t xml:space="preserve">. This suggests that the brand’s current offerings and messaging may not resonate as well with these groups. Overall, </w:t>
      </w:r>
      <w:proofErr w:type="spellStart"/>
      <w:r w:rsidRPr="003C4D06">
        <w:rPr>
          <w:rFonts w:ascii="Arial" w:eastAsia="Times New Roman" w:hAnsi="Arial" w:cs="Arial"/>
          <w:color w:val="000000" w:themeColor="text1"/>
          <w:kern w:val="0"/>
          <w:sz w:val="20"/>
          <w:szCs w:val="20"/>
          <w14:ligatures w14:val="none"/>
        </w:rPr>
        <w:t>Gardein’s</w:t>
      </w:r>
      <w:proofErr w:type="spellEnd"/>
      <w:r w:rsidRPr="003C4D06">
        <w:rPr>
          <w:rFonts w:ascii="Arial" w:eastAsia="Times New Roman" w:hAnsi="Arial" w:cs="Arial"/>
          <w:color w:val="000000" w:themeColor="text1"/>
          <w:kern w:val="0"/>
          <w:sz w:val="20"/>
          <w:szCs w:val="20"/>
          <w14:ligatures w14:val="none"/>
        </w:rPr>
        <w:t xml:space="preserve"> appeal is strongest among independent, health-conscious adults, while its limited traction among families points to an opportunity for repositioning or targeted product innovation.</w:t>
      </w:r>
    </w:p>
    <w:p w14:paraId="75B4EA87" w14:textId="77777777" w:rsidR="00B3666D" w:rsidRDefault="00B3666D" w:rsidP="003D1F4B">
      <w:pPr>
        <w:rPr>
          <w:rFonts w:ascii="Arial" w:eastAsia="Times New Roman" w:hAnsi="Arial" w:cs="Arial"/>
          <w:color w:val="000000" w:themeColor="text1"/>
          <w:kern w:val="0"/>
          <w:sz w:val="20"/>
          <w:szCs w:val="20"/>
          <w14:ligatures w14:val="none"/>
        </w:rPr>
      </w:pPr>
    </w:p>
    <w:p w14:paraId="4C6D27AB" w14:textId="77777777" w:rsidR="007F56A2" w:rsidRPr="006861D2" w:rsidRDefault="007F56A2" w:rsidP="003D1F4B">
      <w:pPr>
        <w:rPr>
          <w:rFonts w:ascii="Arial" w:eastAsia="Times New Roman" w:hAnsi="Arial" w:cs="Arial"/>
          <w:color w:val="000000" w:themeColor="text1"/>
          <w:kern w:val="0"/>
          <w:sz w:val="20"/>
          <w:szCs w:val="20"/>
          <w14:ligatures w14:val="none"/>
        </w:rPr>
      </w:pPr>
    </w:p>
    <w:p w14:paraId="7AF7FF9B" w14:textId="4E398E3A" w:rsidR="002D607D" w:rsidRPr="006861D2" w:rsidRDefault="002D607D" w:rsidP="003D1F4B">
      <w:pPr>
        <w:pStyle w:val="NormalWeb"/>
        <w:numPr>
          <w:ilvl w:val="0"/>
          <w:numId w:val="14"/>
        </w:numPr>
        <w:spacing w:before="0" w:beforeAutospacing="0" w:after="0" w:afterAutospacing="0"/>
        <w:rPr>
          <w:rFonts w:ascii="Arial" w:hAnsi="Arial" w:cs="Arial"/>
          <w:b/>
          <w:bCs/>
          <w:i/>
          <w:iCs/>
          <w:color w:val="000000" w:themeColor="text1"/>
          <w:sz w:val="20"/>
          <w:szCs w:val="20"/>
          <w:u w:val="single"/>
        </w:rPr>
      </w:pPr>
      <w:r w:rsidRPr="006861D2">
        <w:rPr>
          <w:rFonts w:ascii="Arial" w:hAnsi="Arial" w:cs="Arial"/>
          <w:b/>
          <w:bCs/>
          <w:i/>
          <w:iCs/>
          <w:color w:val="000000" w:themeColor="text1"/>
          <w:sz w:val="20"/>
          <w:szCs w:val="20"/>
          <w:u w:val="single"/>
        </w:rPr>
        <w:t>Recommendations</w:t>
      </w:r>
    </w:p>
    <w:p w14:paraId="59A77D88" w14:textId="77777777" w:rsidR="00DB2768" w:rsidRPr="006861D2" w:rsidRDefault="00DB2768" w:rsidP="003D1F4B">
      <w:pPr>
        <w:pStyle w:val="NormalWeb"/>
        <w:spacing w:before="0" w:beforeAutospacing="0" w:after="0" w:afterAutospacing="0"/>
        <w:rPr>
          <w:rFonts w:ascii="Arial" w:hAnsi="Arial" w:cs="Arial"/>
          <w:b/>
          <w:bCs/>
          <w:i/>
          <w:iCs/>
          <w:color w:val="000000" w:themeColor="text1"/>
          <w:sz w:val="20"/>
          <w:szCs w:val="20"/>
          <w:u w:val="single"/>
        </w:rPr>
      </w:pPr>
    </w:p>
    <w:p w14:paraId="380784C5" w14:textId="77777777" w:rsidR="00DB2768" w:rsidRPr="006861D2" w:rsidRDefault="00DB2768" w:rsidP="003D1F4B">
      <w:pPr>
        <w:pStyle w:val="NormalWeb"/>
        <w:spacing w:before="0" w:beforeAutospacing="0" w:after="0" w:afterAutospacing="0"/>
        <w:rPr>
          <w:rFonts w:ascii="Arial" w:hAnsi="Arial" w:cs="Arial"/>
          <w:b/>
          <w:bCs/>
          <w:i/>
          <w:iCs/>
          <w:color w:val="000000" w:themeColor="text1"/>
          <w:sz w:val="20"/>
          <w:szCs w:val="20"/>
          <w:u w:val="single"/>
        </w:rPr>
      </w:pPr>
    </w:p>
    <w:tbl>
      <w:tblPr>
        <w:tblW w:w="7651"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2157"/>
        <w:gridCol w:w="6058"/>
      </w:tblGrid>
      <w:tr w:rsidR="006861D2" w:rsidRPr="006861D2" w14:paraId="33D4F21F" w14:textId="77777777" w:rsidTr="00DB2768">
        <w:trPr>
          <w:trHeight w:val="209"/>
          <w:tblCellSpacing w:w="15" w:type="dxa"/>
        </w:trPr>
        <w:tc>
          <w:tcPr>
            <w:tcW w:w="0" w:type="auto"/>
            <w:shd w:val="clear" w:color="auto" w:fill="92D050"/>
            <w:vAlign w:val="center"/>
            <w:hideMark/>
          </w:tcPr>
          <w:p w14:paraId="721F6AF3" w14:textId="77777777" w:rsidR="00DB2768" w:rsidRPr="00DB2768" w:rsidRDefault="00DB2768" w:rsidP="003D1F4B">
            <w:pPr>
              <w:jc w:val="center"/>
              <w:rPr>
                <w:rFonts w:ascii="Arial" w:eastAsia="Times New Roman" w:hAnsi="Arial" w:cs="Arial"/>
                <w:color w:val="000000" w:themeColor="text1"/>
                <w:kern w:val="0"/>
                <w:sz w:val="20"/>
                <w:szCs w:val="20"/>
                <w14:ligatures w14:val="none"/>
              </w:rPr>
            </w:pPr>
            <w:r w:rsidRPr="00DB2768">
              <w:rPr>
                <w:rFonts w:ascii="Arial" w:eastAsia="Times New Roman" w:hAnsi="Arial" w:cs="Arial"/>
                <w:b/>
                <w:bCs/>
                <w:color w:val="000000" w:themeColor="text1"/>
                <w:kern w:val="0"/>
                <w:sz w:val="20"/>
                <w:szCs w:val="20"/>
                <w14:ligatures w14:val="none"/>
              </w:rPr>
              <w:t>Area</w:t>
            </w:r>
          </w:p>
        </w:tc>
        <w:tc>
          <w:tcPr>
            <w:tcW w:w="0" w:type="auto"/>
            <w:shd w:val="clear" w:color="auto" w:fill="92D050"/>
            <w:vAlign w:val="center"/>
            <w:hideMark/>
          </w:tcPr>
          <w:p w14:paraId="3A56ED28" w14:textId="77777777" w:rsidR="00DB2768" w:rsidRPr="00DB2768" w:rsidRDefault="00DB2768" w:rsidP="003D1F4B">
            <w:pPr>
              <w:jc w:val="center"/>
              <w:rPr>
                <w:rFonts w:ascii="Arial" w:eastAsia="Times New Roman" w:hAnsi="Arial" w:cs="Arial"/>
                <w:color w:val="000000" w:themeColor="text1"/>
                <w:kern w:val="0"/>
                <w:sz w:val="20"/>
                <w:szCs w:val="20"/>
                <w14:ligatures w14:val="none"/>
              </w:rPr>
            </w:pPr>
            <w:r w:rsidRPr="00DB2768">
              <w:rPr>
                <w:rFonts w:ascii="Arial" w:eastAsia="Times New Roman" w:hAnsi="Arial" w:cs="Arial"/>
                <w:b/>
                <w:bCs/>
                <w:color w:val="000000" w:themeColor="text1"/>
                <w:kern w:val="0"/>
                <w:sz w:val="20"/>
                <w:szCs w:val="20"/>
                <w14:ligatures w14:val="none"/>
              </w:rPr>
              <w:t>Recommendation</w:t>
            </w:r>
          </w:p>
        </w:tc>
      </w:tr>
      <w:tr w:rsidR="006861D2" w:rsidRPr="006861D2" w14:paraId="3C304C7C" w14:textId="77777777" w:rsidTr="00DB2768">
        <w:trPr>
          <w:trHeight w:val="209"/>
          <w:tblCellSpacing w:w="15" w:type="dxa"/>
        </w:trPr>
        <w:tc>
          <w:tcPr>
            <w:tcW w:w="0" w:type="auto"/>
            <w:vAlign w:val="center"/>
            <w:hideMark/>
          </w:tcPr>
          <w:p w14:paraId="0B5959E5" w14:textId="77777777" w:rsidR="00DB2768" w:rsidRPr="00DB2768" w:rsidRDefault="00DB2768" w:rsidP="003D1F4B">
            <w:pPr>
              <w:rPr>
                <w:rFonts w:ascii="Arial" w:eastAsia="Times New Roman" w:hAnsi="Arial" w:cs="Arial"/>
                <w:color w:val="000000" w:themeColor="text1"/>
                <w:kern w:val="0"/>
                <w:sz w:val="20"/>
                <w:szCs w:val="20"/>
                <w14:ligatures w14:val="none"/>
              </w:rPr>
            </w:pPr>
            <w:r w:rsidRPr="00DB2768">
              <w:rPr>
                <w:rFonts w:ascii="Arial" w:eastAsia="Times New Roman" w:hAnsi="Arial" w:cs="Arial"/>
                <w:b/>
                <w:bCs/>
                <w:color w:val="000000" w:themeColor="text1"/>
                <w:kern w:val="0"/>
                <w:sz w:val="20"/>
                <w:szCs w:val="20"/>
                <w14:ligatures w14:val="none"/>
              </w:rPr>
              <w:t>Product Focus</w:t>
            </w:r>
          </w:p>
        </w:tc>
        <w:tc>
          <w:tcPr>
            <w:tcW w:w="0" w:type="auto"/>
            <w:vAlign w:val="center"/>
            <w:hideMark/>
          </w:tcPr>
          <w:p w14:paraId="7DDA565E" w14:textId="77777777" w:rsidR="00DB2768" w:rsidRPr="00DB2768" w:rsidRDefault="00DB2768" w:rsidP="003D1F4B">
            <w:pPr>
              <w:rPr>
                <w:rFonts w:ascii="Arial" w:eastAsia="Times New Roman" w:hAnsi="Arial" w:cs="Arial"/>
                <w:color w:val="000000" w:themeColor="text1"/>
                <w:kern w:val="0"/>
                <w:sz w:val="20"/>
                <w:szCs w:val="20"/>
                <w14:ligatures w14:val="none"/>
              </w:rPr>
            </w:pPr>
            <w:r w:rsidRPr="00DB2768">
              <w:rPr>
                <w:rFonts w:ascii="Arial" w:eastAsia="Times New Roman" w:hAnsi="Arial" w:cs="Arial"/>
                <w:color w:val="000000" w:themeColor="text1"/>
                <w:kern w:val="0"/>
                <w:sz w:val="20"/>
                <w:szCs w:val="20"/>
                <w14:ligatures w14:val="none"/>
              </w:rPr>
              <w:t>Expand BURGER and GROUND forms; prioritize ORIGINAL flavor.</w:t>
            </w:r>
          </w:p>
        </w:tc>
      </w:tr>
      <w:tr w:rsidR="006861D2" w:rsidRPr="006861D2" w14:paraId="28E64C12" w14:textId="77777777" w:rsidTr="00DB2768">
        <w:trPr>
          <w:trHeight w:val="193"/>
          <w:tblCellSpacing w:w="15" w:type="dxa"/>
        </w:trPr>
        <w:tc>
          <w:tcPr>
            <w:tcW w:w="0" w:type="auto"/>
            <w:vAlign w:val="center"/>
            <w:hideMark/>
          </w:tcPr>
          <w:p w14:paraId="23F2FFF3" w14:textId="77777777" w:rsidR="00DB2768" w:rsidRPr="00DB2768" w:rsidRDefault="00DB2768" w:rsidP="003D1F4B">
            <w:pPr>
              <w:rPr>
                <w:rFonts w:ascii="Arial" w:eastAsia="Times New Roman" w:hAnsi="Arial" w:cs="Arial"/>
                <w:color w:val="000000" w:themeColor="text1"/>
                <w:kern w:val="0"/>
                <w:sz w:val="20"/>
                <w:szCs w:val="20"/>
                <w14:ligatures w14:val="none"/>
              </w:rPr>
            </w:pPr>
            <w:r w:rsidRPr="00DB2768">
              <w:rPr>
                <w:rFonts w:ascii="Arial" w:eastAsia="Times New Roman" w:hAnsi="Arial" w:cs="Arial"/>
                <w:b/>
                <w:bCs/>
                <w:color w:val="000000" w:themeColor="text1"/>
                <w:kern w:val="0"/>
                <w:sz w:val="20"/>
                <w:szCs w:val="20"/>
                <w14:ligatures w14:val="none"/>
              </w:rPr>
              <w:t>Promotion Strategy</w:t>
            </w:r>
          </w:p>
        </w:tc>
        <w:tc>
          <w:tcPr>
            <w:tcW w:w="0" w:type="auto"/>
            <w:vAlign w:val="center"/>
            <w:hideMark/>
          </w:tcPr>
          <w:p w14:paraId="3C51CB05" w14:textId="77777777" w:rsidR="00DB2768" w:rsidRPr="00DB2768" w:rsidRDefault="00DB2768" w:rsidP="003D1F4B">
            <w:pPr>
              <w:rPr>
                <w:rFonts w:ascii="Arial" w:eastAsia="Times New Roman" w:hAnsi="Arial" w:cs="Arial"/>
                <w:color w:val="000000" w:themeColor="text1"/>
                <w:kern w:val="0"/>
                <w:sz w:val="20"/>
                <w:szCs w:val="20"/>
                <w14:ligatures w14:val="none"/>
              </w:rPr>
            </w:pPr>
            <w:r w:rsidRPr="00DB2768">
              <w:rPr>
                <w:rFonts w:ascii="Arial" w:eastAsia="Times New Roman" w:hAnsi="Arial" w:cs="Arial"/>
                <w:color w:val="000000" w:themeColor="text1"/>
                <w:kern w:val="0"/>
                <w:sz w:val="20"/>
                <w:szCs w:val="20"/>
                <w14:ligatures w14:val="none"/>
              </w:rPr>
              <w:t>Shift from deep discounts to value packs, targeted bundles.</w:t>
            </w:r>
          </w:p>
        </w:tc>
      </w:tr>
      <w:tr w:rsidR="006861D2" w:rsidRPr="006861D2" w14:paraId="605394D1" w14:textId="77777777" w:rsidTr="00DB2768">
        <w:trPr>
          <w:trHeight w:val="209"/>
          <w:tblCellSpacing w:w="15" w:type="dxa"/>
        </w:trPr>
        <w:tc>
          <w:tcPr>
            <w:tcW w:w="0" w:type="auto"/>
            <w:vAlign w:val="center"/>
            <w:hideMark/>
          </w:tcPr>
          <w:p w14:paraId="26010C6F" w14:textId="77777777" w:rsidR="00DB2768" w:rsidRPr="00DB2768" w:rsidRDefault="00DB2768" w:rsidP="003D1F4B">
            <w:pPr>
              <w:rPr>
                <w:rFonts w:ascii="Arial" w:eastAsia="Times New Roman" w:hAnsi="Arial" w:cs="Arial"/>
                <w:color w:val="000000" w:themeColor="text1"/>
                <w:kern w:val="0"/>
                <w:sz w:val="20"/>
                <w:szCs w:val="20"/>
                <w14:ligatures w14:val="none"/>
              </w:rPr>
            </w:pPr>
            <w:r w:rsidRPr="00DB2768">
              <w:rPr>
                <w:rFonts w:ascii="Arial" w:eastAsia="Times New Roman" w:hAnsi="Arial" w:cs="Arial"/>
                <w:b/>
                <w:bCs/>
                <w:color w:val="000000" w:themeColor="text1"/>
                <w:kern w:val="0"/>
                <w:sz w:val="20"/>
                <w:szCs w:val="20"/>
                <w14:ligatures w14:val="none"/>
              </w:rPr>
              <w:t>Target Demographics</w:t>
            </w:r>
          </w:p>
        </w:tc>
        <w:tc>
          <w:tcPr>
            <w:tcW w:w="0" w:type="auto"/>
            <w:vAlign w:val="center"/>
            <w:hideMark/>
          </w:tcPr>
          <w:p w14:paraId="1146B327" w14:textId="77777777" w:rsidR="00DB2768" w:rsidRPr="00DB2768" w:rsidRDefault="00DB2768" w:rsidP="003D1F4B">
            <w:pPr>
              <w:rPr>
                <w:rFonts w:ascii="Arial" w:eastAsia="Times New Roman" w:hAnsi="Arial" w:cs="Arial"/>
                <w:color w:val="000000" w:themeColor="text1"/>
                <w:kern w:val="0"/>
                <w:sz w:val="20"/>
                <w:szCs w:val="20"/>
                <w14:ligatures w14:val="none"/>
              </w:rPr>
            </w:pPr>
            <w:r w:rsidRPr="00DB2768">
              <w:rPr>
                <w:rFonts w:ascii="Arial" w:eastAsia="Times New Roman" w:hAnsi="Arial" w:cs="Arial"/>
                <w:color w:val="000000" w:themeColor="text1"/>
                <w:kern w:val="0"/>
                <w:sz w:val="20"/>
                <w:szCs w:val="20"/>
                <w14:ligatures w14:val="none"/>
              </w:rPr>
              <w:t>Focus on 2-3 person HHs with $70K+ income, no kids.</w:t>
            </w:r>
          </w:p>
        </w:tc>
      </w:tr>
      <w:tr w:rsidR="006861D2" w:rsidRPr="006861D2" w14:paraId="7C0416B3" w14:textId="77777777" w:rsidTr="00DB2768">
        <w:trPr>
          <w:trHeight w:val="404"/>
          <w:tblCellSpacing w:w="15" w:type="dxa"/>
        </w:trPr>
        <w:tc>
          <w:tcPr>
            <w:tcW w:w="0" w:type="auto"/>
            <w:vAlign w:val="center"/>
            <w:hideMark/>
          </w:tcPr>
          <w:p w14:paraId="0180F1DE" w14:textId="77777777" w:rsidR="00DB2768" w:rsidRPr="00DB2768" w:rsidRDefault="00DB2768" w:rsidP="003D1F4B">
            <w:pPr>
              <w:rPr>
                <w:rFonts w:ascii="Arial" w:eastAsia="Times New Roman" w:hAnsi="Arial" w:cs="Arial"/>
                <w:color w:val="000000" w:themeColor="text1"/>
                <w:kern w:val="0"/>
                <w:sz w:val="20"/>
                <w:szCs w:val="20"/>
                <w14:ligatures w14:val="none"/>
              </w:rPr>
            </w:pPr>
            <w:r w:rsidRPr="00DB2768">
              <w:rPr>
                <w:rFonts w:ascii="Arial" w:eastAsia="Times New Roman" w:hAnsi="Arial" w:cs="Arial"/>
                <w:b/>
                <w:bCs/>
                <w:color w:val="000000" w:themeColor="text1"/>
                <w:kern w:val="0"/>
                <w:sz w:val="20"/>
                <w:szCs w:val="20"/>
                <w14:ligatures w14:val="none"/>
              </w:rPr>
              <w:t>Forecasting Action</w:t>
            </w:r>
          </w:p>
        </w:tc>
        <w:tc>
          <w:tcPr>
            <w:tcW w:w="0" w:type="auto"/>
            <w:vAlign w:val="center"/>
            <w:hideMark/>
          </w:tcPr>
          <w:p w14:paraId="4ACB8041" w14:textId="77777777" w:rsidR="00DB2768" w:rsidRPr="00DB2768" w:rsidRDefault="00DB2768" w:rsidP="003D1F4B">
            <w:pPr>
              <w:rPr>
                <w:rFonts w:ascii="Arial" w:eastAsia="Times New Roman" w:hAnsi="Arial" w:cs="Arial"/>
                <w:color w:val="000000" w:themeColor="text1"/>
                <w:kern w:val="0"/>
                <w:sz w:val="20"/>
                <w:szCs w:val="20"/>
                <w14:ligatures w14:val="none"/>
              </w:rPr>
            </w:pPr>
            <w:r w:rsidRPr="00DB2768">
              <w:rPr>
                <w:rFonts w:ascii="Arial" w:eastAsia="Times New Roman" w:hAnsi="Arial" w:cs="Arial"/>
                <w:color w:val="000000" w:themeColor="text1"/>
                <w:kern w:val="0"/>
                <w:sz w:val="20"/>
                <w:szCs w:val="20"/>
                <w14:ligatures w14:val="none"/>
              </w:rPr>
              <w:t>Use early signs of HH Penetration stabilization (1.25%) to relaunch lapsed-buyer campaigns.</w:t>
            </w:r>
          </w:p>
        </w:tc>
      </w:tr>
      <w:tr w:rsidR="006861D2" w:rsidRPr="006861D2" w14:paraId="004D57FC" w14:textId="77777777" w:rsidTr="00DB2768">
        <w:trPr>
          <w:trHeight w:val="209"/>
          <w:tblCellSpacing w:w="15" w:type="dxa"/>
        </w:trPr>
        <w:tc>
          <w:tcPr>
            <w:tcW w:w="0" w:type="auto"/>
            <w:vAlign w:val="center"/>
            <w:hideMark/>
          </w:tcPr>
          <w:p w14:paraId="43E7DB92" w14:textId="77777777" w:rsidR="00DB2768" w:rsidRPr="00DB2768" w:rsidRDefault="00DB2768" w:rsidP="003D1F4B">
            <w:pPr>
              <w:rPr>
                <w:rFonts w:ascii="Arial" w:eastAsia="Times New Roman" w:hAnsi="Arial" w:cs="Arial"/>
                <w:color w:val="000000" w:themeColor="text1"/>
                <w:kern w:val="0"/>
                <w:sz w:val="20"/>
                <w:szCs w:val="20"/>
                <w14:ligatures w14:val="none"/>
              </w:rPr>
            </w:pPr>
            <w:r w:rsidRPr="00DB2768">
              <w:rPr>
                <w:rFonts w:ascii="Arial" w:eastAsia="Times New Roman" w:hAnsi="Arial" w:cs="Arial"/>
                <w:b/>
                <w:bCs/>
                <w:color w:val="000000" w:themeColor="text1"/>
                <w:kern w:val="0"/>
                <w:sz w:val="20"/>
                <w:szCs w:val="20"/>
                <w14:ligatures w14:val="none"/>
              </w:rPr>
              <w:t>Merchandising</w:t>
            </w:r>
          </w:p>
        </w:tc>
        <w:tc>
          <w:tcPr>
            <w:tcW w:w="0" w:type="auto"/>
            <w:vAlign w:val="center"/>
            <w:hideMark/>
          </w:tcPr>
          <w:p w14:paraId="30DF4456" w14:textId="77777777" w:rsidR="00DB2768" w:rsidRPr="00DB2768" w:rsidRDefault="00DB2768" w:rsidP="003D1F4B">
            <w:pPr>
              <w:rPr>
                <w:rFonts w:ascii="Arial" w:eastAsia="Times New Roman" w:hAnsi="Arial" w:cs="Arial"/>
                <w:color w:val="000000" w:themeColor="text1"/>
                <w:kern w:val="0"/>
                <w:sz w:val="20"/>
                <w:szCs w:val="20"/>
                <w14:ligatures w14:val="none"/>
              </w:rPr>
            </w:pPr>
            <w:r w:rsidRPr="00DB2768">
              <w:rPr>
                <w:rFonts w:ascii="Arial" w:eastAsia="Times New Roman" w:hAnsi="Arial" w:cs="Arial"/>
                <w:color w:val="000000" w:themeColor="text1"/>
                <w:kern w:val="0"/>
                <w:sz w:val="20"/>
                <w:szCs w:val="20"/>
                <w14:ligatures w14:val="none"/>
              </w:rPr>
              <w:t>Boost display and shelf visibility for core SKUs.</w:t>
            </w:r>
          </w:p>
        </w:tc>
      </w:tr>
    </w:tbl>
    <w:p w14:paraId="7E2AE523" w14:textId="77777777" w:rsidR="007F56A2" w:rsidRPr="006861D2" w:rsidRDefault="007F56A2" w:rsidP="003D1F4B">
      <w:pPr>
        <w:pStyle w:val="NormalWeb"/>
        <w:spacing w:before="0" w:beforeAutospacing="0" w:after="0" w:afterAutospacing="0"/>
        <w:rPr>
          <w:rFonts w:ascii="Arial" w:hAnsi="Arial" w:cs="Arial"/>
          <w:b/>
          <w:bCs/>
          <w:i/>
          <w:iCs/>
          <w:color w:val="000000" w:themeColor="text1"/>
          <w:sz w:val="20"/>
          <w:szCs w:val="20"/>
          <w:u w:val="single"/>
        </w:rPr>
      </w:pPr>
    </w:p>
    <w:p w14:paraId="7CDA82BD" w14:textId="374F462E" w:rsidR="002D607D" w:rsidRPr="006861D2" w:rsidRDefault="002D607D" w:rsidP="003D1F4B">
      <w:pPr>
        <w:numPr>
          <w:ilvl w:val="0"/>
          <w:numId w:val="13"/>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Penetration Stabilization</w:t>
      </w:r>
      <w:r w:rsidR="00797168" w:rsidRPr="006861D2">
        <w:rPr>
          <w:rFonts w:ascii="Arial" w:eastAsia="Times New Roman" w:hAnsi="Arial" w:cs="Arial"/>
          <w:color w:val="000000" w:themeColor="text1"/>
          <w:kern w:val="0"/>
          <w:sz w:val="20"/>
          <w:szCs w:val="20"/>
          <w14:ligatures w14:val="none"/>
        </w:rPr>
        <w:t xml:space="preserve">: </w:t>
      </w:r>
      <w:r w:rsidRPr="006861D2">
        <w:rPr>
          <w:rFonts w:ascii="Arial" w:eastAsia="Times New Roman" w:hAnsi="Arial" w:cs="Arial"/>
          <w:color w:val="000000" w:themeColor="text1"/>
          <w:kern w:val="0"/>
          <w:sz w:val="20"/>
          <w:szCs w:val="20"/>
          <w14:ligatures w14:val="none"/>
        </w:rPr>
        <w:t>Leverage the projected flattening trend to rebuild household reach through targeted campaigns, especially focusing on lapsed buyers. Boost top-of-funnel awareness using digital media and influencer marketing.</w:t>
      </w:r>
    </w:p>
    <w:p w14:paraId="65D68F7C" w14:textId="244AC82C" w:rsidR="002D607D" w:rsidRPr="006861D2" w:rsidRDefault="002D607D" w:rsidP="003D1F4B">
      <w:pPr>
        <w:numPr>
          <w:ilvl w:val="0"/>
          <w:numId w:val="13"/>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Format &amp; Flavor Focus</w:t>
      </w:r>
      <w:r w:rsidR="00797168" w:rsidRPr="006861D2">
        <w:rPr>
          <w:rFonts w:ascii="Arial" w:eastAsia="Times New Roman" w:hAnsi="Arial" w:cs="Arial"/>
          <w:color w:val="000000" w:themeColor="text1"/>
          <w:kern w:val="0"/>
          <w:sz w:val="20"/>
          <w:szCs w:val="20"/>
          <w14:ligatures w14:val="none"/>
        </w:rPr>
        <w:t xml:space="preserve">: </w:t>
      </w:r>
      <w:r w:rsidRPr="006861D2">
        <w:rPr>
          <w:rFonts w:ascii="Arial" w:eastAsia="Times New Roman" w:hAnsi="Arial" w:cs="Arial"/>
          <w:color w:val="000000" w:themeColor="text1"/>
          <w:kern w:val="0"/>
          <w:sz w:val="20"/>
          <w:szCs w:val="20"/>
          <w14:ligatures w14:val="none"/>
        </w:rPr>
        <w:t>Prioritize TUB/CONTAINER packaging in new launches, especially during peak summer months. Reinforce the BURGER/PATTY format and PLAIN/ORIGINAL flavor in messaging, as both are strong sales drivers.</w:t>
      </w:r>
    </w:p>
    <w:p w14:paraId="734B676E" w14:textId="72AF0B74" w:rsidR="002D607D" w:rsidRPr="006861D2" w:rsidRDefault="002D607D" w:rsidP="003D1F4B">
      <w:pPr>
        <w:numPr>
          <w:ilvl w:val="0"/>
          <w:numId w:val="13"/>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Refine Promotional Strategy</w:t>
      </w:r>
      <w:r w:rsidR="00797168" w:rsidRPr="006861D2">
        <w:rPr>
          <w:rFonts w:ascii="Arial" w:eastAsia="Times New Roman" w:hAnsi="Arial" w:cs="Arial"/>
          <w:color w:val="000000" w:themeColor="text1"/>
          <w:kern w:val="0"/>
          <w:sz w:val="20"/>
          <w:szCs w:val="20"/>
          <w14:ligatures w14:val="none"/>
        </w:rPr>
        <w:t xml:space="preserve">: </w:t>
      </w:r>
      <w:r w:rsidRPr="006861D2">
        <w:rPr>
          <w:rFonts w:ascii="Arial" w:eastAsia="Times New Roman" w:hAnsi="Arial" w:cs="Arial"/>
          <w:color w:val="000000" w:themeColor="text1"/>
          <w:kern w:val="0"/>
          <w:sz w:val="20"/>
          <w:szCs w:val="20"/>
          <w14:ligatures w14:val="none"/>
        </w:rPr>
        <w:t>Shift away from deep discounting, which has shown limited long-term impact. Instead, test value-driven promotions, bundled offers, and seasonal exclusives to align with peak periods and improve merchandising efficiency.</w:t>
      </w:r>
    </w:p>
    <w:p w14:paraId="2ECBC991" w14:textId="6F127A66" w:rsidR="002D607D" w:rsidRPr="006861D2" w:rsidRDefault="002D607D" w:rsidP="003D1F4B">
      <w:pPr>
        <w:numPr>
          <w:ilvl w:val="0"/>
          <w:numId w:val="13"/>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Distribution Expansion</w:t>
      </w:r>
      <w:r w:rsidR="00797168" w:rsidRPr="006861D2">
        <w:rPr>
          <w:rFonts w:ascii="Arial" w:eastAsia="Times New Roman" w:hAnsi="Arial" w:cs="Arial"/>
          <w:color w:val="000000" w:themeColor="text1"/>
          <w:kern w:val="0"/>
          <w:sz w:val="20"/>
          <w:szCs w:val="20"/>
          <w14:ligatures w14:val="none"/>
        </w:rPr>
        <w:t xml:space="preserve">: </w:t>
      </w:r>
      <w:r w:rsidRPr="006861D2">
        <w:rPr>
          <w:rFonts w:ascii="Arial" w:eastAsia="Times New Roman" w:hAnsi="Arial" w:cs="Arial"/>
          <w:color w:val="000000" w:themeColor="text1"/>
          <w:kern w:val="0"/>
          <w:sz w:val="20"/>
          <w:szCs w:val="20"/>
          <w14:ligatures w14:val="none"/>
        </w:rPr>
        <w:t>Strengthen ACV Weighted Distribution in underdeveloped regions and expand presence in health-focused and plant-based retail channels to broaden market reach.</w:t>
      </w:r>
    </w:p>
    <w:p w14:paraId="5B009B03" w14:textId="43CA7657" w:rsidR="002D607D" w:rsidRPr="006861D2" w:rsidRDefault="002D607D" w:rsidP="003D1F4B">
      <w:pPr>
        <w:numPr>
          <w:ilvl w:val="0"/>
          <w:numId w:val="13"/>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Monitoring &amp; Metrics</w:t>
      </w:r>
      <w:r w:rsidR="00797168" w:rsidRPr="006861D2">
        <w:rPr>
          <w:rFonts w:ascii="Arial" w:eastAsia="Times New Roman" w:hAnsi="Arial" w:cs="Arial"/>
          <w:color w:val="000000" w:themeColor="text1"/>
          <w:kern w:val="0"/>
          <w:sz w:val="20"/>
          <w:szCs w:val="20"/>
          <w14:ligatures w14:val="none"/>
        </w:rPr>
        <w:t xml:space="preserve">: </w:t>
      </w:r>
      <w:r w:rsidRPr="006861D2">
        <w:rPr>
          <w:rFonts w:ascii="Arial" w:eastAsia="Times New Roman" w:hAnsi="Arial" w:cs="Arial"/>
          <w:color w:val="000000" w:themeColor="text1"/>
          <w:kern w:val="0"/>
          <w:sz w:val="20"/>
          <w:szCs w:val="20"/>
          <w14:ligatures w14:val="none"/>
        </w:rPr>
        <w:t>Establish 2025 benchmarks: maintain household penetration above 1.3% and repeat rate at or above 0.7%. Use real-time tracking of regional trends and form/package performance to adjust strategies with agility.</w:t>
      </w:r>
    </w:p>
    <w:p w14:paraId="4F7321BA" w14:textId="77777777" w:rsidR="002D607D" w:rsidRPr="006861D2" w:rsidRDefault="002D607D" w:rsidP="003D1F4B">
      <w:pPr>
        <w:pStyle w:val="ListParagraph"/>
        <w:numPr>
          <w:ilvl w:val="0"/>
          <w:numId w:val="13"/>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Target child-free households aged 35–64 with $70K+ income, who show up to 50% higher purchase likelihood. These consumers represent the strongest brand alignment.</w:t>
      </w:r>
    </w:p>
    <w:p w14:paraId="0EE1ADF1" w14:textId="77777777" w:rsidR="002D607D" w:rsidRPr="006861D2" w:rsidRDefault="002D607D" w:rsidP="003D1F4B">
      <w:pPr>
        <w:pStyle w:val="ListParagraph"/>
        <w:numPr>
          <w:ilvl w:val="0"/>
          <w:numId w:val="13"/>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Emphasize convenience, health benefits, and versatility in marketing—key values for the core buyer segment.</w:t>
      </w:r>
    </w:p>
    <w:p w14:paraId="02DAA0F7" w14:textId="77777777" w:rsidR="002D607D" w:rsidRPr="006861D2" w:rsidRDefault="002D607D" w:rsidP="003D1F4B">
      <w:pPr>
        <w:pStyle w:val="ListParagraph"/>
        <w:numPr>
          <w:ilvl w:val="0"/>
          <w:numId w:val="13"/>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Expand ACV Weighted Distribution to improve shelf presence, especially in urban locations.</w:t>
      </w:r>
    </w:p>
    <w:p w14:paraId="185DCFDE" w14:textId="2FBAA58E" w:rsidR="002D607D" w:rsidRPr="006861D2" w:rsidRDefault="002D607D" w:rsidP="003D1F4B">
      <w:pPr>
        <w:pStyle w:val="ListParagraph"/>
        <w:numPr>
          <w:ilvl w:val="0"/>
          <w:numId w:val="13"/>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Prioritize Tub/Container</w:t>
      </w:r>
      <w:r w:rsidR="00797168" w:rsidRPr="006861D2">
        <w:rPr>
          <w:rFonts w:ascii="Arial" w:eastAsia="Times New Roman" w:hAnsi="Arial" w:cs="Arial"/>
          <w:color w:val="000000" w:themeColor="text1"/>
          <w:kern w:val="0"/>
          <w:sz w:val="20"/>
          <w:szCs w:val="20"/>
          <w14:ligatures w14:val="none"/>
        </w:rPr>
        <w:t xml:space="preserve"> </w:t>
      </w:r>
      <w:r w:rsidRPr="006861D2">
        <w:rPr>
          <w:rFonts w:ascii="Arial" w:eastAsia="Times New Roman" w:hAnsi="Arial" w:cs="Arial"/>
          <w:color w:val="000000" w:themeColor="text1"/>
          <w:kern w:val="0"/>
          <w:sz w:val="20"/>
          <w:szCs w:val="20"/>
          <w14:ligatures w14:val="none"/>
        </w:rPr>
        <w:t>packaging and high-performing SKUs like Ground and Burger/Patty to align with consumer preferences.</w:t>
      </w:r>
    </w:p>
    <w:p w14:paraId="4EDFCE3E" w14:textId="71B0B194" w:rsidR="002D607D" w:rsidRDefault="002D607D" w:rsidP="003D1F4B">
      <w:pPr>
        <w:pStyle w:val="ListParagraph"/>
        <w:numPr>
          <w:ilvl w:val="0"/>
          <w:numId w:val="13"/>
        </w:numPr>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Implement loyalty programs and personalized offers to retain core buyers and mitigate penetration decline through 2025.</w:t>
      </w:r>
    </w:p>
    <w:p w14:paraId="3BC35C1E" w14:textId="77777777" w:rsidR="007F56A2" w:rsidRDefault="007F56A2" w:rsidP="007F56A2">
      <w:pPr>
        <w:jc w:val="both"/>
        <w:rPr>
          <w:rFonts w:ascii="Arial" w:eastAsia="Times New Roman" w:hAnsi="Arial" w:cs="Arial"/>
          <w:color w:val="000000" w:themeColor="text1"/>
          <w:kern w:val="0"/>
          <w:sz w:val="20"/>
          <w:szCs w:val="20"/>
          <w14:ligatures w14:val="none"/>
        </w:rPr>
      </w:pPr>
    </w:p>
    <w:p w14:paraId="7AE4CA75" w14:textId="77777777" w:rsidR="007F56A2" w:rsidRDefault="007F56A2" w:rsidP="007F56A2">
      <w:pPr>
        <w:jc w:val="both"/>
        <w:rPr>
          <w:rFonts w:ascii="Arial" w:eastAsia="Times New Roman" w:hAnsi="Arial" w:cs="Arial"/>
          <w:color w:val="000000" w:themeColor="text1"/>
          <w:kern w:val="0"/>
          <w:sz w:val="20"/>
          <w:szCs w:val="20"/>
          <w14:ligatures w14:val="none"/>
        </w:rPr>
      </w:pPr>
    </w:p>
    <w:p w14:paraId="1BFA1F12" w14:textId="77777777" w:rsidR="007F56A2" w:rsidRDefault="007F56A2" w:rsidP="007F56A2">
      <w:pPr>
        <w:jc w:val="both"/>
        <w:rPr>
          <w:rFonts w:ascii="Arial" w:eastAsia="Times New Roman" w:hAnsi="Arial" w:cs="Arial"/>
          <w:color w:val="000000" w:themeColor="text1"/>
          <w:kern w:val="0"/>
          <w:sz w:val="20"/>
          <w:szCs w:val="20"/>
          <w14:ligatures w14:val="none"/>
        </w:rPr>
      </w:pPr>
    </w:p>
    <w:p w14:paraId="7B31230F" w14:textId="77777777" w:rsidR="007F56A2" w:rsidRDefault="007F56A2" w:rsidP="007F56A2">
      <w:pPr>
        <w:jc w:val="both"/>
        <w:rPr>
          <w:rFonts w:ascii="Arial" w:eastAsia="Times New Roman" w:hAnsi="Arial" w:cs="Arial"/>
          <w:color w:val="000000" w:themeColor="text1"/>
          <w:kern w:val="0"/>
          <w:sz w:val="20"/>
          <w:szCs w:val="20"/>
          <w14:ligatures w14:val="none"/>
        </w:rPr>
      </w:pPr>
    </w:p>
    <w:p w14:paraId="51414D28" w14:textId="77777777" w:rsidR="007F56A2" w:rsidRDefault="007F56A2" w:rsidP="007F56A2">
      <w:pPr>
        <w:jc w:val="both"/>
        <w:rPr>
          <w:rFonts w:ascii="Arial" w:eastAsia="Times New Roman" w:hAnsi="Arial" w:cs="Arial"/>
          <w:color w:val="000000" w:themeColor="text1"/>
          <w:kern w:val="0"/>
          <w:sz w:val="20"/>
          <w:szCs w:val="20"/>
          <w14:ligatures w14:val="none"/>
        </w:rPr>
      </w:pPr>
    </w:p>
    <w:p w14:paraId="4033860B" w14:textId="77777777" w:rsidR="00983A89" w:rsidRDefault="00983A89" w:rsidP="007F56A2">
      <w:pPr>
        <w:jc w:val="both"/>
        <w:rPr>
          <w:rFonts w:ascii="Arial" w:eastAsia="Times New Roman" w:hAnsi="Arial" w:cs="Arial"/>
          <w:color w:val="000000" w:themeColor="text1"/>
          <w:kern w:val="0"/>
          <w:sz w:val="20"/>
          <w:szCs w:val="20"/>
          <w14:ligatures w14:val="none"/>
        </w:rPr>
      </w:pPr>
    </w:p>
    <w:p w14:paraId="013D4CF9" w14:textId="77777777" w:rsidR="00983A89" w:rsidRDefault="00983A89" w:rsidP="007F56A2">
      <w:pPr>
        <w:jc w:val="both"/>
        <w:rPr>
          <w:rFonts w:ascii="Arial" w:eastAsia="Times New Roman" w:hAnsi="Arial" w:cs="Arial"/>
          <w:color w:val="000000" w:themeColor="text1"/>
          <w:kern w:val="0"/>
          <w:sz w:val="20"/>
          <w:szCs w:val="20"/>
          <w14:ligatures w14:val="none"/>
        </w:rPr>
      </w:pPr>
    </w:p>
    <w:p w14:paraId="558936D3" w14:textId="77777777" w:rsidR="00983A89" w:rsidRDefault="00983A89" w:rsidP="007F56A2">
      <w:pPr>
        <w:jc w:val="both"/>
        <w:rPr>
          <w:rFonts w:ascii="Arial" w:eastAsia="Times New Roman" w:hAnsi="Arial" w:cs="Arial"/>
          <w:color w:val="000000" w:themeColor="text1"/>
          <w:kern w:val="0"/>
          <w:sz w:val="20"/>
          <w:szCs w:val="20"/>
          <w14:ligatures w14:val="none"/>
        </w:rPr>
      </w:pPr>
    </w:p>
    <w:p w14:paraId="3435C342" w14:textId="77777777" w:rsidR="007F56A2" w:rsidRPr="007F56A2" w:rsidRDefault="007F56A2" w:rsidP="007F56A2">
      <w:pPr>
        <w:jc w:val="both"/>
        <w:rPr>
          <w:rFonts w:ascii="Arial" w:eastAsia="Times New Roman" w:hAnsi="Arial" w:cs="Arial"/>
          <w:color w:val="000000" w:themeColor="text1"/>
          <w:kern w:val="0"/>
          <w:sz w:val="20"/>
          <w:szCs w:val="20"/>
          <w14:ligatures w14:val="none"/>
        </w:rPr>
      </w:pPr>
    </w:p>
    <w:p w14:paraId="5AD266C3" w14:textId="77777777" w:rsidR="00D9338C" w:rsidRPr="006861D2" w:rsidRDefault="00D9338C" w:rsidP="003D1F4B">
      <w:pPr>
        <w:pStyle w:val="NormalWeb"/>
        <w:spacing w:before="0" w:beforeAutospacing="0" w:after="0" w:afterAutospacing="0"/>
        <w:rPr>
          <w:rFonts w:ascii="Arial" w:hAnsi="Arial" w:cs="Arial"/>
          <w:color w:val="000000" w:themeColor="text1"/>
          <w:sz w:val="20"/>
          <w:szCs w:val="20"/>
        </w:rPr>
      </w:pPr>
    </w:p>
    <w:p w14:paraId="33E9FA3D" w14:textId="7034FFFC" w:rsidR="0070707F" w:rsidRPr="006861D2" w:rsidRDefault="0070707F" w:rsidP="003D1F4B">
      <w:pPr>
        <w:pStyle w:val="NormalWeb"/>
        <w:numPr>
          <w:ilvl w:val="0"/>
          <w:numId w:val="14"/>
        </w:numPr>
        <w:spacing w:before="0" w:beforeAutospacing="0" w:after="0" w:afterAutospacing="0"/>
        <w:rPr>
          <w:rFonts w:ascii="Arial" w:hAnsi="Arial" w:cs="Arial"/>
          <w:b/>
          <w:bCs/>
          <w:i/>
          <w:iCs/>
          <w:color w:val="000000" w:themeColor="text1"/>
          <w:sz w:val="20"/>
          <w:szCs w:val="20"/>
          <w:u w:val="single"/>
        </w:rPr>
      </w:pPr>
      <w:r w:rsidRPr="006861D2">
        <w:rPr>
          <w:rFonts w:ascii="Arial" w:hAnsi="Arial" w:cs="Arial"/>
          <w:b/>
          <w:bCs/>
          <w:i/>
          <w:iCs/>
          <w:color w:val="000000" w:themeColor="text1"/>
          <w:sz w:val="20"/>
          <w:szCs w:val="20"/>
          <w:u w:val="single"/>
        </w:rPr>
        <w:t>References</w:t>
      </w:r>
    </w:p>
    <w:p w14:paraId="1953B068" w14:textId="77777777" w:rsidR="00473EA1" w:rsidRPr="00473EA1" w:rsidRDefault="00473EA1" w:rsidP="00473EA1">
      <w:pPr>
        <w:pStyle w:val="NormalWeb"/>
        <w:spacing w:before="0" w:beforeAutospacing="0" w:after="0" w:afterAutospacing="0"/>
        <w:ind w:left="720"/>
        <w:rPr>
          <w:rFonts w:ascii="Arial" w:hAnsi="Arial" w:cs="Arial"/>
          <w:color w:val="000000" w:themeColor="text1"/>
          <w:sz w:val="20"/>
          <w:szCs w:val="20"/>
        </w:rPr>
      </w:pPr>
      <w:r w:rsidRPr="00473EA1">
        <w:rPr>
          <w:rFonts w:ascii="Arial" w:hAnsi="Arial" w:cs="Arial"/>
          <w:b/>
          <w:bCs/>
          <w:i/>
          <w:iCs/>
          <w:color w:val="000000" w:themeColor="text1"/>
          <w:sz w:val="20"/>
          <w:szCs w:val="20"/>
        </w:rPr>
        <w:t> </w:t>
      </w:r>
    </w:p>
    <w:p w14:paraId="3AA33F1A"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36" w:tgtFrame="_blank" w:tooltip="https://www.conagrabrands.com/" w:history="1">
        <w:r w:rsidRPr="00473EA1">
          <w:rPr>
            <w:rStyle w:val="Hyperlink"/>
            <w:rFonts w:ascii="Arial" w:hAnsi="Arial" w:cs="Arial"/>
            <w:b/>
            <w:bCs/>
            <w:i/>
            <w:iCs/>
            <w:sz w:val="20"/>
            <w:szCs w:val="20"/>
          </w:rPr>
          <w:t>https://www.conagrabrands.com/</w:t>
        </w:r>
      </w:hyperlink>
    </w:p>
    <w:p w14:paraId="23B8A090"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37" w:tgtFrame="_blank" w:tooltip="https://www.gardein.com/" w:history="1">
        <w:r w:rsidRPr="00473EA1">
          <w:rPr>
            <w:rStyle w:val="Hyperlink"/>
            <w:rFonts w:ascii="Arial" w:hAnsi="Arial" w:cs="Arial"/>
            <w:sz w:val="20"/>
            <w:szCs w:val="20"/>
          </w:rPr>
          <w:t>https://www.gardein.com/</w:t>
        </w:r>
      </w:hyperlink>
    </w:p>
    <w:p w14:paraId="7CF47F2A"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38" w:tgtFrame="_blank" w:tooltip="https://impossiblefoods.com/" w:history="1">
        <w:r w:rsidRPr="00473EA1">
          <w:rPr>
            <w:rStyle w:val="Hyperlink"/>
            <w:rFonts w:ascii="Arial" w:hAnsi="Arial" w:cs="Arial"/>
            <w:sz w:val="20"/>
            <w:szCs w:val="20"/>
          </w:rPr>
          <w:t>https://impossiblefoods.com/</w:t>
        </w:r>
      </w:hyperlink>
    </w:p>
    <w:p w14:paraId="4ABF59B4"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39" w:tgtFrame="_blank" w:tooltip="https://www.beyondmeat.com/en-us/" w:history="1">
        <w:r w:rsidRPr="00473EA1">
          <w:rPr>
            <w:rStyle w:val="Hyperlink"/>
            <w:rFonts w:ascii="Arial" w:hAnsi="Arial" w:cs="Arial"/>
            <w:sz w:val="20"/>
            <w:szCs w:val="20"/>
          </w:rPr>
          <w:t>https://www.beyondmeat.com/en-US/</w:t>
        </w:r>
      </w:hyperlink>
    </w:p>
    <w:p w14:paraId="29E13A5D"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40" w:tgtFrame="_blank" w:tooltip="https://www.morningstarfarms.com/en_us/home.html" w:history="1">
        <w:r w:rsidRPr="00473EA1">
          <w:rPr>
            <w:rStyle w:val="Hyperlink"/>
            <w:rFonts w:ascii="Arial" w:hAnsi="Arial" w:cs="Arial"/>
            <w:sz w:val="20"/>
            <w:szCs w:val="20"/>
          </w:rPr>
          <w:t>https://www.morningstarfarms.com/en_US/home.html</w:t>
        </w:r>
      </w:hyperlink>
    </w:p>
    <w:p w14:paraId="4088D1CF"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41" w:tgtFrame="_blank" w:tooltip="https://www.news.market.us/" w:history="1">
        <w:r w:rsidRPr="00473EA1">
          <w:rPr>
            <w:rStyle w:val="Hyperlink"/>
            <w:rFonts w:ascii="Arial" w:hAnsi="Arial" w:cs="Arial"/>
            <w:sz w:val="20"/>
            <w:szCs w:val="20"/>
          </w:rPr>
          <w:t>https://www.news.market.us</w:t>
        </w:r>
      </w:hyperlink>
    </w:p>
    <w:p w14:paraId="5BE5CBBD"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42" w:tgtFrame="_blank" w:tooltip="https://www.acumenresearchandconsulting.com/vegan-meat-market" w:history="1">
        <w:r w:rsidRPr="00473EA1">
          <w:rPr>
            <w:rStyle w:val="Hyperlink"/>
            <w:rFonts w:ascii="Arial" w:hAnsi="Arial" w:cs="Arial"/>
            <w:sz w:val="20"/>
            <w:szCs w:val="20"/>
          </w:rPr>
          <w:t>https://www.acumenresearchandconsulting.com/vegan-meat-market</w:t>
        </w:r>
      </w:hyperlink>
    </w:p>
    <w:p w14:paraId="19C5EDD3"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43" w:tgtFrame="_blank" w:tooltip="https://brand.utdallas.edu/graphics-visual-identity/" w:history="1">
        <w:r w:rsidRPr="00473EA1">
          <w:rPr>
            <w:rStyle w:val="Hyperlink"/>
            <w:rFonts w:ascii="Arial" w:hAnsi="Arial" w:cs="Arial"/>
            <w:sz w:val="20"/>
            <w:szCs w:val="20"/>
          </w:rPr>
          <w:t>https://brand.utdallas.edu/graphics-visual-identity/</w:t>
        </w:r>
      </w:hyperlink>
    </w:p>
    <w:p w14:paraId="59417B29"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44" w:tgtFrame="_blank" w:tooltip="https://colab.research.google.com/" w:history="1">
        <w:r w:rsidRPr="00473EA1">
          <w:rPr>
            <w:rStyle w:val="Hyperlink"/>
            <w:rFonts w:ascii="Arial" w:hAnsi="Arial" w:cs="Arial"/>
            <w:sz w:val="20"/>
            <w:szCs w:val="20"/>
          </w:rPr>
          <w:t>https://colab.research.google.com/</w:t>
        </w:r>
      </w:hyperlink>
    </w:p>
    <w:p w14:paraId="401EC6FC"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45" w:tgtFrame="_blank" w:tooltip="https://www.researchgate.net/figure/general-limitations-and-advantages-of-a-plant-based-diet-and-plant-protein-consumption_fig1_360381211" w:history="1">
        <w:r w:rsidRPr="00473EA1">
          <w:rPr>
            <w:rStyle w:val="Hyperlink"/>
            <w:rFonts w:ascii="Arial" w:hAnsi="Arial" w:cs="Arial"/>
            <w:sz w:val="20"/>
            <w:szCs w:val="20"/>
          </w:rPr>
          <w:t>https://www.researchgate.net/figure/General-limitations-and-advantages-of-a-plant-based-diet-and-plant-protein-consumption_fig1_360381211</w:t>
        </w:r>
      </w:hyperlink>
    </w:p>
    <w:p w14:paraId="77C48B62"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46" w:tgtFrame="_blank" w:tooltip="https://www.researchgate.net/figure/possible-solutions-to-the-limitations-of-plant-proteins-that-impact-on-protein_fig2_360381211" w:history="1">
        <w:r w:rsidRPr="00473EA1">
          <w:rPr>
            <w:rStyle w:val="Hyperlink"/>
            <w:rFonts w:ascii="Arial" w:hAnsi="Arial" w:cs="Arial"/>
            <w:sz w:val="20"/>
            <w:szCs w:val="20"/>
          </w:rPr>
          <w:t>https://www.researchgate.net/figure/Possible-solutions-to-the-limitations-of-plant-proteins-that-impact-on-protein_fig2_360381211</w:t>
        </w:r>
      </w:hyperlink>
    </w:p>
    <w:p w14:paraId="4A2426A3"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47" w:tgtFrame="_blank" w:tooltip="https://unfccc.int/climate-action/momentum-for-change/planetary-health/impossible-foods" w:history="1">
        <w:r w:rsidRPr="00473EA1">
          <w:rPr>
            <w:rStyle w:val="Hyperlink"/>
            <w:rFonts w:ascii="Arial" w:hAnsi="Arial" w:cs="Arial"/>
            <w:sz w:val="20"/>
            <w:szCs w:val="20"/>
          </w:rPr>
          <w:t>https://unfccc.int/climate-action/momentum-for-change/planetary-health/impossible-foods</w:t>
        </w:r>
      </w:hyperlink>
    </w:p>
    <w:p w14:paraId="67EB149A"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48" w:tgtFrame="_blank" w:tooltip="https://research.contrary.com/company/impossible-foods?head=%3b%3bmarket" w:history="1">
        <w:r w:rsidRPr="00473EA1">
          <w:rPr>
            <w:rStyle w:val="Hyperlink"/>
            <w:rFonts w:ascii="Arial" w:hAnsi="Arial" w:cs="Arial"/>
            <w:sz w:val="20"/>
            <w:szCs w:val="20"/>
          </w:rPr>
          <w:t>https://research.contrary.com/company/impossible-foods?head=%3B%3Bmarket</w:t>
        </w:r>
      </w:hyperlink>
    </w:p>
    <w:p w14:paraId="40824C89"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49" w:tgtFrame="_blank" w:tooltip="https://www.prnewswire.com/news-releases/morningstar-farms-advances-sustainability-commitment-with-new-recycling-renewable-electricity-and-ingredient-sourcing-initiatives-301516822.html" w:history="1">
        <w:r w:rsidRPr="00473EA1">
          <w:rPr>
            <w:rStyle w:val="Hyperlink"/>
            <w:rFonts w:ascii="Arial" w:hAnsi="Arial" w:cs="Arial"/>
            <w:sz w:val="20"/>
            <w:szCs w:val="20"/>
          </w:rPr>
          <w:t>https://www.prnewswire.com/news-releases/morningstar-farms-advances-sustainability-commitment-with-new-recycling-renewable-electricity-and-ingredient-sourcing-initiatives-301516822.html</w:t>
        </w:r>
      </w:hyperlink>
    </w:p>
    <w:p w14:paraId="61BEEF85"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50" w:tgtFrame="_blank" w:tooltip="https://gfi.org/wp-content/uploads/2023/01/2022-plant-based-state-of-the-industry-report.pdf" w:history="1">
        <w:r w:rsidRPr="00473EA1">
          <w:rPr>
            <w:rStyle w:val="Hyperlink"/>
            <w:rFonts w:ascii="Arial" w:hAnsi="Arial" w:cs="Arial"/>
            <w:sz w:val="20"/>
            <w:szCs w:val="20"/>
          </w:rPr>
          <w:t>https://gfi.org/wp-content/uploads/2023/01/2022-Plant-Based-State-of-the-Industry-Report.pdf</w:t>
        </w:r>
      </w:hyperlink>
    </w:p>
    <w:p w14:paraId="74F7B3A7"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51" w:tgtFrame="_blank" w:tooltip="https://ycharts.com/companies/cag/revenues" w:history="1">
        <w:r w:rsidRPr="00473EA1">
          <w:rPr>
            <w:rStyle w:val="Hyperlink"/>
            <w:rFonts w:ascii="Arial" w:hAnsi="Arial" w:cs="Arial"/>
            <w:sz w:val="20"/>
            <w:szCs w:val="20"/>
          </w:rPr>
          <w:t>https://ycharts.com/companies/CAG/revenues</w:t>
        </w:r>
      </w:hyperlink>
    </w:p>
    <w:p w14:paraId="5DB414E9"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52" w:tgtFrame="_blank" w:tooltip="https://quinoamarketing.com/category/vegan-news/beyond-meat-analysis-of-a-successful-marketing-strategy" w:history="1">
        <w:r w:rsidRPr="00473EA1">
          <w:rPr>
            <w:rStyle w:val="Hyperlink"/>
            <w:rFonts w:ascii="Arial" w:hAnsi="Arial" w:cs="Arial"/>
            <w:sz w:val="20"/>
            <w:szCs w:val="20"/>
          </w:rPr>
          <w:t>https://quinoamarketing.com/category/vegan-news/beyond-meat-analysis-of-a-successful-marketing-strategy</w:t>
        </w:r>
      </w:hyperlink>
    </w:p>
    <w:p w14:paraId="6093299A"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53" w:tgtFrame="_blank" w:tooltip="https://vegnews.com/guides/best-vegan-gardein-products" w:history="1">
        <w:r w:rsidRPr="00473EA1">
          <w:rPr>
            <w:rStyle w:val="Hyperlink"/>
            <w:rFonts w:ascii="Arial" w:hAnsi="Arial" w:cs="Arial"/>
            <w:sz w:val="20"/>
            <w:szCs w:val="20"/>
          </w:rPr>
          <w:t>https://vegnews.com/guides/best-vegan-gardein-products</w:t>
        </w:r>
      </w:hyperlink>
    </w:p>
    <w:p w14:paraId="08AFD58F"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54" w:tgtFrame="_blank" w:tooltip="https://www.statista.com/forecasts/1304950/morningstar-farms-meat-substitutes-brand-profile-in-the-united-states" w:history="1">
        <w:r w:rsidRPr="00473EA1">
          <w:rPr>
            <w:rStyle w:val="Hyperlink"/>
            <w:rFonts w:ascii="Arial" w:hAnsi="Arial" w:cs="Arial"/>
            <w:sz w:val="20"/>
            <w:szCs w:val="20"/>
          </w:rPr>
          <w:t>https://www.statista.com/forecasts/1304950/morningstar-farms-meat-substitutes-brand-profile-in-the-united-states</w:t>
        </w:r>
      </w:hyperlink>
    </w:p>
    <w:p w14:paraId="5CA095E8"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55" w:tgtFrame="_blank" w:tooltip="https://houstonfamilynutrition.com/impossible-burger-review/" w:history="1">
        <w:r w:rsidRPr="00473EA1">
          <w:rPr>
            <w:rStyle w:val="Hyperlink"/>
            <w:rFonts w:ascii="Arial" w:hAnsi="Arial" w:cs="Arial"/>
            <w:sz w:val="20"/>
            <w:szCs w:val="20"/>
          </w:rPr>
          <w:t>https://houstonfamilynutrition.com/impossible-burger-review/</w:t>
        </w:r>
      </w:hyperlink>
    </w:p>
    <w:p w14:paraId="17A3BFA6"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56" w:tgtFrame="_blank" w:tooltip="https://www.seriouseats.com/best-meat-substitute-burgers-taste-test" w:history="1">
        <w:r w:rsidRPr="00473EA1">
          <w:rPr>
            <w:rStyle w:val="Hyperlink"/>
            <w:rFonts w:ascii="Arial" w:hAnsi="Arial" w:cs="Arial"/>
            <w:sz w:val="20"/>
            <w:szCs w:val="20"/>
          </w:rPr>
          <w:t>https://www.seriouseats.com/best-meat-substitute-burgers-taste-test</w:t>
        </w:r>
      </w:hyperlink>
    </w:p>
    <w:p w14:paraId="7FFBF906"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57" w:anchor="the-impossible-burger-looked-pretty-much-like-ground-beef-there-were-slight-differences-the-grain-was-finer-and-there-wasnt-the-sheen-of-animal-fat-but-if-i-didnt-already-know-that-this-wasnt-beef-i-wouldnt-have-guessed-that-it-wasnt-2" w:tgtFrame="_blank" w:tooltip="https://www.businessinsider.com/what-its-like-to-cook-with-the-impossible-burger-review-2019-9#the-impossible-burger-looked-pretty-much-like-ground-beef-there-were-slight-differences-the-grain-was-finer-and-there-wasnt-the-sheen-of-animal-fat-but-if-i-didnt-already-know-that-this-wasnt-beef-i-wouldnt-have-guessed-that-it-wasnt-2" w:history="1">
        <w:r w:rsidRPr="00473EA1">
          <w:rPr>
            <w:rStyle w:val="Hyperlink"/>
            <w:rFonts w:ascii="Arial" w:hAnsi="Arial" w:cs="Arial"/>
            <w:sz w:val="20"/>
            <w:szCs w:val="20"/>
          </w:rPr>
          <w:t>https://www.businessinsider.com/what-its-like-to-cook-with-the-impossible-burger-review-2019-9#the-impossible-burger-looked-pretty-much-like-ground-beef-there-were-slight-differences-the-grain-was-finer-and-there-wasnt-the-sheen-of-animal-fat-but-if-i-didnt-already-know-that-this-wasnt-beef-i-wouldnt-have-guessed-that-it-wasnt-2</w:t>
        </w:r>
      </w:hyperlink>
    </w:p>
    <w:p w14:paraId="008D6474"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58" w:tgtFrame="_blank" w:tooltip="https://www.beyondmeat.com/en-us/whats-new/beyond-burger-iv" w:history="1">
        <w:r w:rsidRPr="00473EA1">
          <w:rPr>
            <w:rStyle w:val="Hyperlink"/>
            <w:rFonts w:ascii="Arial" w:hAnsi="Arial" w:cs="Arial"/>
            <w:sz w:val="20"/>
            <w:szCs w:val="20"/>
          </w:rPr>
          <w:t>https://www.beyondmeat.com/en-US/whats-new/beyond-burger-iv</w:t>
        </w:r>
      </w:hyperlink>
    </w:p>
    <w:p w14:paraId="4B5360A0"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59" w:tgtFrame="_blank" w:tooltip="https://illuminatelabs.org/blogs/health/beyond-meat-review" w:history="1">
        <w:r w:rsidRPr="00473EA1">
          <w:rPr>
            <w:rStyle w:val="Hyperlink"/>
            <w:rFonts w:ascii="Arial" w:hAnsi="Arial" w:cs="Arial"/>
            <w:sz w:val="20"/>
            <w:szCs w:val="20"/>
          </w:rPr>
          <w:t>https://illuminatelabs.org/blogs/health/beyond-meat-review</w:t>
        </w:r>
      </w:hyperlink>
    </w:p>
    <w:p w14:paraId="58AEB397"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60" w:tgtFrame="_blank" w:tooltip="https://www.mordorintelligence.com/industry-reports/united-states-meat-substitutes-market" w:history="1">
        <w:r w:rsidRPr="00473EA1">
          <w:rPr>
            <w:rStyle w:val="Hyperlink"/>
            <w:rFonts w:ascii="Arial" w:hAnsi="Arial" w:cs="Arial"/>
            <w:sz w:val="20"/>
            <w:szCs w:val="20"/>
          </w:rPr>
          <w:t>https://www.mordorintelligence.com/industry-reports/united-states-meat-substitutes-market</w:t>
        </w:r>
      </w:hyperlink>
    </w:p>
    <w:p w14:paraId="412C8883"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61" w:tgtFrame="_blank" w:tooltip="https://news.gallup.com/poll/282989/four-americans-eaten-plant-based-meats.aspx" w:history="1">
        <w:r w:rsidRPr="00473EA1">
          <w:rPr>
            <w:rStyle w:val="Hyperlink"/>
            <w:rFonts w:ascii="Arial" w:hAnsi="Arial" w:cs="Arial"/>
            <w:sz w:val="20"/>
            <w:szCs w:val="20"/>
          </w:rPr>
          <w:t>https://news.gallup.com/poll/282989/four-americans-eaten-plant-based-meats.aspx</w:t>
        </w:r>
      </w:hyperlink>
    </w:p>
    <w:p w14:paraId="647DEF91"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62" w:tgtFrame="_blank" w:tooltip="https://www.simplyrecipes.com/everything-you-want-to-know-about-impossible-and-beyond-burgers-5190889" w:history="1">
        <w:r w:rsidRPr="00473EA1">
          <w:rPr>
            <w:rStyle w:val="Hyperlink"/>
            <w:rFonts w:ascii="Arial" w:hAnsi="Arial" w:cs="Arial"/>
            <w:sz w:val="20"/>
            <w:szCs w:val="20"/>
          </w:rPr>
          <w:t>https://www.simplyrecipes.com/everything-you-want-to-know-about-impossible-and-beyond-burgers-5190889</w:t>
        </w:r>
      </w:hyperlink>
    </w:p>
    <w:p w14:paraId="4E5C6FAE"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63" w:tgtFrame="_blank" w:tooltip="https://gfi.org/marketresearch/" w:history="1">
        <w:r w:rsidRPr="00473EA1">
          <w:rPr>
            <w:rStyle w:val="Hyperlink"/>
            <w:rFonts w:ascii="Arial" w:hAnsi="Arial" w:cs="Arial"/>
            <w:sz w:val="20"/>
            <w:szCs w:val="20"/>
          </w:rPr>
          <w:t>https://gfi.org/marketresearch/</w:t>
        </w:r>
      </w:hyperlink>
    </w:p>
    <w:p w14:paraId="4B355687"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64" w:tgtFrame="_blank" w:tooltip="https://www.foodnavigator-usa.com/article/2022/09/06/conagra-brands-gardein-talks-alt-meat-there-s-no-way-the-space-supports-20-manufacturers-making-plant-based-burger-patties/" w:history="1">
        <w:r w:rsidRPr="00473EA1">
          <w:rPr>
            <w:rStyle w:val="Hyperlink"/>
            <w:rFonts w:ascii="Arial" w:hAnsi="Arial" w:cs="Arial"/>
            <w:sz w:val="20"/>
            <w:szCs w:val="20"/>
          </w:rPr>
          <w:t>https://www.foodnavigator-usa.com/Article/2022/09/06/Conagra-Brands-Gardein-talks-alt-meat-There-s-no-way-the-space-supports-20-manufacturers-making-plant-based-burger-patties/</w:t>
        </w:r>
      </w:hyperlink>
    </w:p>
    <w:p w14:paraId="58455D98" w14:textId="77777777" w:rsidR="00473EA1" w:rsidRPr="00473EA1" w:rsidRDefault="00473EA1" w:rsidP="00473EA1">
      <w:pPr>
        <w:pStyle w:val="NormalWeb"/>
        <w:numPr>
          <w:ilvl w:val="0"/>
          <w:numId w:val="37"/>
        </w:numPr>
        <w:spacing w:before="0" w:beforeAutospacing="0" w:after="0" w:afterAutospacing="0"/>
        <w:rPr>
          <w:rFonts w:ascii="Arial" w:hAnsi="Arial" w:cs="Arial"/>
          <w:color w:val="000000" w:themeColor="text1"/>
          <w:sz w:val="20"/>
          <w:szCs w:val="20"/>
        </w:rPr>
      </w:pPr>
      <w:hyperlink r:id="rId65" w:tgtFrame="_blank" w:tooltip="https://www.livekindly.com/vegan-meat-brand-11-new-meals/" w:history="1">
        <w:r w:rsidRPr="00473EA1">
          <w:rPr>
            <w:rStyle w:val="Hyperlink"/>
            <w:rFonts w:ascii="Arial" w:hAnsi="Arial" w:cs="Arial"/>
            <w:sz w:val="20"/>
            <w:szCs w:val="20"/>
          </w:rPr>
          <w:t>https://www.livekindly.com/vegan-meat-brand-11-new-meals/</w:t>
        </w:r>
      </w:hyperlink>
    </w:p>
    <w:p w14:paraId="78248747" w14:textId="77777777" w:rsidR="00473EA1" w:rsidRPr="00473EA1" w:rsidRDefault="00473EA1" w:rsidP="00473EA1">
      <w:pPr>
        <w:pStyle w:val="NormalWeb"/>
        <w:spacing w:before="0" w:beforeAutospacing="0" w:after="0" w:afterAutospacing="0"/>
        <w:ind w:left="720"/>
        <w:rPr>
          <w:rFonts w:ascii="Arial" w:hAnsi="Arial" w:cs="Arial"/>
          <w:color w:val="000000" w:themeColor="text1"/>
          <w:sz w:val="20"/>
          <w:szCs w:val="20"/>
        </w:rPr>
      </w:pPr>
      <w:r w:rsidRPr="00473EA1">
        <w:rPr>
          <w:rFonts w:ascii="Arial" w:hAnsi="Arial" w:cs="Arial"/>
          <w:color w:val="000000" w:themeColor="text1"/>
          <w:sz w:val="20"/>
          <w:szCs w:val="20"/>
        </w:rPr>
        <w:t> </w:t>
      </w:r>
    </w:p>
    <w:p w14:paraId="5F976642" w14:textId="465E34F9" w:rsidR="00473EA1" w:rsidRPr="006861D2" w:rsidRDefault="00473EA1" w:rsidP="00473EA1">
      <w:pPr>
        <w:pStyle w:val="NormalWeb"/>
        <w:spacing w:before="0" w:beforeAutospacing="0" w:after="0" w:afterAutospacing="0"/>
        <w:ind w:left="720"/>
        <w:rPr>
          <w:rFonts w:ascii="Arial" w:hAnsi="Arial" w:cs="Arial"/>
          <w:color w:val="000000" w:themeColor="text1"/>
          <w:sz w:val="20"/>
          <w:szCs w:val="20"/>
        </w:rPr>
      </w:pPr>
      <w:r w:rsidRPr="00473EA1">
        <w:rPr>
          <w:rFonts w:ascii="Arial" w:hAnsi="Arial" w:cs="Arial"/>
          <w:color w:val="000000" w:themeColor="text1"/>
          <w:sz w:val="20"/>
          <w:szCs w:val="20"/>
        </w:rPr>
        <w:t> </w:t>
      </w:r>
    </w:p>
    <w:p w14:paraId="0F65C342" w14:textId="77777777" w:rsidR="0070707F" w:rsidRPr="006861D2" w:rsidRDefault="0070707F" w:rsidP="003D1F4B">
      <w:pPr>
        <w:pStyle w:val="NormalWeb"/>
        <w:spacing w:before="0" w:beforeAutospacing="0" w:after="0" w:afterAutospacing="0"/>
        <w:ind w:left="720"/>
        <w:rPr>
          <w:rFonts w:ascii="Arial" w:hAnsi="Arial" w:cs="Arial"/>
          <w:color w:val="000000" w:themeColor="text1"/>
          <w:sz w:val="20"/>
          <w:szCs w:val="20"/>
        </w:rPr>
      </w:pPr>
    </w:p>
    <w:p w14:paraId="3320FF15" w14:textId="77777777" w:rsidR="0070707F" w:rsidRPr="006861D2" w:rsidRDefault="0070707F" w:rsidP="003D1F4B">
      <w:pPr>
        <w:pStyle w:val="NormalWeb"/>
        <w:spacing w:before="0" w:beforeAutospacing="0" w:after="0" w:afterAutospacing="0"/>
        <w:ind w:left="720"/>
        <w:rPr>
          <w:rFonts w:ascii="Arial" w:hAnsi="Arial" w:cs="Arial"/>
          <w:color w:val="000000" w:themeColor="text1"/>
          <w:sz w:val="20"/>
          <w:szCs w:val="20"/>
        </w:rPr>
      </w:pPr>
    </w:p>
    <w:p w14:paraId="0F7E2397" w14:textId="77777777" w:rsidR="0070707F" w:rsidRPr="006861D2" w:rsidRDefault="0070707F" w:rsidP="003D1F4B">
      <w:pPr>
        <w:pStyle w:val="NormalWeb"/>
        <w:spacing w:before="0" w:beforeAutospacing="0" w:after="0" w:afterAutospacing="0"/>
        <w:ind w:left="720"/>
        <w:rPr>
          <w:rFonts w:ascii="Arial" w:hAnsi="Arial" w:cs="Arial"/>
          <w:color w:val="000000" w:themeColor="text1"/>
          <w:sz w:val="20"/>
          <w:szCs w:val="20"/>
        </w:rPr>
      </w:pPr>
    </w:p>
    <w:p w14:paraId="1F3B8B8A" w14:textId="77777777" w:rsidR="0070707F" w:rsidRPr="006861D2" w:rsidRDefault="0070707F" w:rsidP="003D1F4B">
      <w:pPr>
        <w:pStyle w:val="NormalWeb"/>
        <w:spacing w:before="0" w:beforeAutospacing="0" w:after="0" w:afterAutospacing="0"/>
        <w:ind w:left="720"/>
        <w:rPr>
          <w:rFonts w:ascii="Arial" w:hAnsi="Arial" w:cs="Arial"/>
          <w:color w:val="000000" w:themeColor="text1"/>
          <w:sz w:val="20"/>
          <w:szCs w:val="20"/>
        </w:rPr>
      </w:pPr>
    </w:p>
    <w:p w14:paraId="1F482176" w14:textId="77777777" w:rsidR="0070707F" w:rsidRPr="006861D2" w:rsidRDefault="0070707F" w:rsidP="003D1F4B">
      <w:pPr>
        <w:pStyle w:val="NormalWeb"/>
        <w:spacing w:before="0" w:beforeAutospacing="0" w:after="0" w:afterAutospacing="0"/>
        <w:ind w:left="720"/>
        <w:rPr>
          <w:rFonts w:ascii="Arial" w:hAnsi="Arial" w:cs="Arial"/>
          <w:color w:val="000000" w:themeColor="text1"/>
          <w:sz w:val="20"/>
          <w:szCs w:val="20"/>
        </w:rPr>
      </w:pPr>
    </w:p>
    <w:p w14:paraId="68E1EB4A" w14:textId="77777777" w:rsidR="0070707F" w:rsidRPr="006861D2" w:rsidRDefault="0070707F" w:rsidP="003D1F4B">
      <w:pPr>
        <w:pStyle w:val="NormalWeb"/>
        <w:spacing w:before="0" w:beforeAutospacing="0" w:after="0" w:afterAutospacing="0"/>
        <w:ind w:left="720"/>
        <w:rPr>
          <w:rFonts w:ascii="Arial" w:hAnsi="Arial" w:cs="Arial"/>
          <w:color w:val="000000" w:themeColor="text1"/>
          <w:sz w:val="20"/>
          <w:szCs w:val="20"/>
        </w:rPr>
      </w:pPr>
    </w:p>
    <w:p w14:paraId="7EB9400F" w14:textId="77777777" w:rsidR="0070707F" w:rsidRPr="006861D2" w:rsidRDefault="0070707F" w:rsidP="003D1F4B">
      <w:pPr>
        <w:pStyle w:val="NormalWeb"/>
        <w:spacing w:before="0" w:beforeAutospacing="0" w:after="0" w:afterAutospacing="0"/>
        <w:ind w:left="720"/>
        <w:rPr>
          <w:rFonts w:ascii="Arial" w:hAnsi="Arial" w:cs="Arial"/>
          <w:color w:val="000000" w:themeColor="text1"/>
          <w:sz w:val="20"/>
          <w:szCs w:val="20"/>
        </w:rPr>
      </w:pPr>
    </w:p>
    <w:p w14:paraId="78F37950" w14:textId="77777777" w:rsidR="00254606" w:rsidRPr="006861D2" w:rsidRDefault="00254606" w:rsidP="003D1F4B">
      <w:pPr>
        <w:pStyle w:val="NormalWeb"/>
        <w:spacing w:before="0" w:beforeAutospacing="0" w:after="0" w:afterAutospacing="0"/>
        <w:ind w:left="720"/>
        <w:rPr>
          <w:rFonts w:ascii="Arial" w:hAnsi="Arial" w:cs="Arial"/>
          <w:color w:val="000000" w:themeColor="text1"/>
          <w:sz w:val="20"/>
          <w:szCs w:val="20"/>
        </w:rPr>
      </w:pPr>
    </w:p>
    <w:p w14:paraId="28853942" w14:textId="1AA05DAD" w:rsidR="007F56A2" w:rsidRPr="006861D2" w:rsidRDefault="007F56A2" w:rsidP="007F56A2">
      <w:pPr>
        <w:pStyle w:val="NormalWeb"/>
        <w:spacing w:before="0" w:beforeAutospacing="0" w:after="0" w:afterAutospacing="0"/>
        <w:rPr>
          <w:rFonts w:ascii="Arial" w:hAnsi="Arial" w:cs="Arial"/>
          <w:color w:val="000000" w:themeColor="text1"/>
          <w:sz w:val="20"/>
          <w:szCs w:val="20"/>
        </w:rPr>
      </w:pPr>
    </w:p>
    <w:p w14:paraId="45394964" w14:textId="41C1691B" w:rsidR="0070707F" w:rsidRPr="006861D2" w:rsidRDefault="0070707F" w:rsidP="003D1F4B">
      <w:pPr>
        <w:pStyle w:val="NormalWeb"/>
        <w:numPr>
          <w:ilvl w:val="0"/>
          <w:numId w:val="14"/>
        </w:numPr>
        <w:spacing w:before="0" w:beforeAutospacing="0" w:after="0" w:afterAutospacing="0"/>
        <w:rPr>
          <w:rFonts w:ascii="Arial" w:hAnsi="Arial" w:cs="Arial"/>
          <w:b/>
          <w:bCs/>
          <w:i/>
          <w:iCs/>
          <w:color w:val="000000" w:themeColor="text1"/>
          <w:sz w:val="20"/>
          <w:szCs w:val="20"/>
          <w:u w:val="single"/>
        </w:rPr>
      </w:pPr>
      <w:r w:rsidRPr="006861D2">
        <w:rPr>
          <w:rFonts w:ascii="Arial" w:hAnsi="Arial" w:cs="Arial"/>
          <w:b/>
          <w:bCs/>
          <w:i/>
          <w:iCs/>
          <w:color w:val="000000" w:themeColor="text1"/>
          <w:sz w:val="20"/>
          <w:szCs w:val="20"/>
          <w:u w:val="single"/>
        </w:rPr>
        <w:t>Appendix</w:t>
      </w:r>
    </w:p>
    <w:p w14:paraId="114FC288" w14:textId="77777777" w:rsidR="006861D2" w:rsidRPr="006861D2" w:rsidRDefault="006861D2" w:rsidP="003D1F4B">
      <w:pPr>
        <w:pStyle w:val="NormalWeb"/>
        <w:spacing w:before="0" w:beforeAutospacing="0" w:after="0" w:afterAutospacing="0"/>
        <w:rPr>
          <w:rFonts w:ascii="Arial" w:hAnsi="Arial" w:cs="Arial"/>
          <w:b/>
          <w:bCs/>
          <w:i/>
          <w:iCs/>
          <w:color w:val="000000" w:themeColor="text1"/>
          <w:sz w:val="20"/>
          <w:szCs w:val="20"/>
          <w:u w:val="single"/>
        </w:rPr>
      </w:pPr>
    </w:p>
    <w:p w14:paraId="15AE352B" w14:textId="3CABFD9B" w:rsidR="006861D2" w:rsidRPr="006861D2" w:rsidRDefault="006861D2" w:rsidP="003D1F4B">
      <w:pPr>
        <w:pStyle w:val="NormalWeb"/>
        <w:spacing w:before="0" w:beforeAutospacing="0" w:after="0" w:afterAutospacing="0"/>
        <w:rPr>
          <w:rFonts w:ascii="Arial" w:hAnsi="Arial" w:cs="Arial"/>
          <w:b/>
          <w:bCs/>
          <w:color w:val="000000" w:themeColor="text1"/>
          <w:sz w:val="20"/>
          <w:szCs w:val="20"/>
        </w:rPr>
      </w:pPr>
      <w:r w:rsidRPr="006861D2">
        <w:rPr>
          <w:rFonts w:ascii="Arial" w:hAnsi="Arial" w:cs="Arial"/>
          <w:b/>
          <w:bCs/>
          <w:color w:val="000000" w:themeColor="text1"/>
          <w:sz w:val="20"/>
          <w:szCs w:val="20"/>
        </w:rPr>
        <w:t>Data Dictionary:</w:t>
      </w:r>
    </w:p>
    <w:p w14:paraId="003F96FA" w14:textId="77777777" w:rsidR="006861D2" w:rsidRPr="006861D2" w:rsidRDefault="006861D2" w:rsidP="003D1F4B">
      <w:pPr>
        <w:pStyle w:val="NormalWeb"/>
        <w:spacing w:before="0" w:beforeAutospacing="0" w:after="0" w:afterAutospacing="0"/>
        <w:rPr>
          <w:rFonts w:ascii="Arial" w:hAnsi="Arial" w:cs="Arial"/>
          <w:b/>
          <w:bCs/>
          <w:color w:val="000000" w:themeColor="text1"/>
          <w:sz w:val="20"/>
          <w:szCs w:val="20"/>
        </w:rPr>
      </w:pPr>
    </w:p>
    <w:tbl>
      <w:tblPr>
        <w:tblW w:w="0" w:type="auto"/>
        <w:tblCellSpacing w:w="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932"/>
        <w:gridCol w:w="2661"/>
        <w:gridCol w:w="4751"/>
      </w:tblGrid>
      <w:tr w:rsidR="006861D2" w:rsidRPr="006861D2" w14:paraId="377B89DB" w14:textId="77777777" w:rsidTr="006861D2">
        <w:trPr>
          <w:tblCellSpacing w:w="15" w:type="dxa"/>
        </w:trPr>
        <w:tc>
          <w:tcPr>
            <w:tcW w:w="0" w:type="auto"/>
            <w:shd w:val="clear" w:color="auto" w:fill="92D050"/>
            <w:vAlign w:val="center"/>
            <w:hideMark/>
          </w:tcPr>
          <w:p w14:paraId="536BC2F3" w14:textId="77777777" w:rsidR="006861D2" w:rsidRPr="006861D2" w:rsidRDefault="006861D2" w:rsidP="003D1F4B">
            <w:pPr>
              <w:jc w:val="cente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b/>
                <w:bCs/>
                <w:color w:val="000000" w:themeColor="text1"/>
                <w:kern w:val="0"/>
                <w:sz w:val="20"/>
                <w:szCs w:val="20"/>
                <w14:ligatures w14:val="none"/>
              </w:rPr>
              <w:t>Feature Name</w:t>
            </w:r>
          </w:p>
        </w:tc>
        <w:tc>
          <w:tcPr>
            <w:tcW w:w="0" w:type="auto"/>
            <w:shd w:val="clear" w:color="auto" w:fill="92D050"/>
            <w:vAlign w:val="center"/>
            <w:hideMark/>
          </w:tcPr>
          <w:p w14:paraId="6822C6BB" w14:textId="77777777" w:rsidR="006861D2" w:rsidRPr="006861D2" w:rsidRDefault="006861D2" w:rsidP="003D1F4B">
            <w:pPr>
              <w:jc w:val="cente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b/>
                <w:bCs/>
                <w:color w:val="000000" w:themeColor="text1"/>
                <w:kern w:val="0"/>
                <w:sz w:val="20"/>
                <w:szCs w:val="20"/>
                <w14:ligatures w14:val="none"/>
              </w:rPr>
              <w:t>Source</w:t>
            </w:r>
          </w:p>
        </w:tc>
        <w:tc>
          <w:tcPr>
            <w:tcW w:w="0" w:type="auto"/>
            <w:shd w:val="clear" w:color="auto" w:fill="92D050"/>
            <w:vAlign w:val="center"/>
            <w:hideMark/>
          </w:tcPr>
          <w:p w14:paraId="192EE7B3" w14:textId="77777777" w:rsidR="006861D2" w:rsidRPr="006861D2" w:rsidRDefault="006861D2" w:rsidP="003D1F4B">
            <w:pPr>
              <w:jc w:val="cente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b/>
                <w:bCs/>
                <w:color w:val="000000" w:themeColor="text1"/>
                <w:kern w:val="0"/>
                <w:sz w:val="20"/>
                <w:szCs w:val="20"/>
                <w14:ligatures w14:val="none"/>
              </w:rPr>
              <w:t>Description</w:t>
            </w:r>
          </w:p>
        </w:tc>
      </w:tr>
      <w:tr w:rsidR="006861D2" w:rsidRPr="006861D2" w14:paraId="09984AF1" w14:textId="77777777" w:rsidTr="006861D2">
        <w:trPr>
          <w:tblCellSpacing w:w="15" w:type="dxa"/>
        </w:trPr>
        <w:tc>
          <w:tcPr>
            <w:tcW w:w="0" w:type="auto"/>
            <w:vAlign w:val="center"/>
            <w:hideMark/>
          </w:tcPr>
          <w:p w14:paraId="19646982"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Unit Sales</w:t>
            </w:r>
          </w:p>
        </w:tc>
        <w:tc>
          <w:tcPr>
            <w:tcW w:w="0" w:type="auto"/>
            <w:vAlign w:val="center"/>
            <w:hideMark/>
          </w:tcPr>
          <w:p w14:paraId="3C3056A0"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filtered_manufacturers_data.csv</w:t>
            </w:r>
          </w:p>
        </w:tc>
        <w:tc>
          <w:tcPr>
            <w:tcW w:w="0" w:type="auto"/>
            <w:vAlign w:val="center"/>
            <w:hideMark/>
          </w:tcPr>
          <w:p w14:paraId="25780D05"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Total number of product units sold (aggregated by SKU/date/geography).</w:t>
            </w:r>
          </w:p>
        </w:tc>
      </w:tr>
      <w:tr w:rsidR="006861D2" w:rsidRPr="006861D2" w14:paraId="7D3ABAD8" w14:textId="77777777" w:rsidTr="006861D2">
        <w:trPr>
          <w:tblCellSpacing w:w="15" w:type="dxa"/>
        </w:trPr>
        <w:tc>
          <w:tcPr>
            <w:tcW w:w="0" w:type="auto"/>
            <w:vAlign w:val="center"/>
            <w:hideMark/>
          </w:tcPr>
          <w:p w14:paraId="327FB606"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Price per Unit</w:t>
            </w:r>
          </w:p>
        </w:tc>
        <w:tc>
          <w:tcPr>
            <w:tcW w:w="0" w:type="auto"/>
            <w:vAlign w:val="center"/>
            <w:hideMark/>
          </w:tcPr>
          <w:p w14:paraId="6876E00A"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filtered_manufacturers_data.csv</w:t>
            </w:r>
          </w:p>
        </w:tc>
        <w:tc>
          <w:tcPr>
            <w:tcW w:w="0" w:type="auto"/>
            <w:vAlign w:val="center"/>
            <w:hideMark/>
          </w:tcPr>
          <w:p w14:paraId="337DD3FF"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Average retail price per unit for the product.</w:t>
            </w:r>
          </w:p>
        </w:tc>
      </w:tr>
      <w:tr w:rsidR="006861D2" w:rsidRPr="006861D2" w14:paraId="31E274CC" w14:textId="77777777" w:rsidTr="006861D2">
        <w:trPr>
          <w:tblCellSpacing w:w="15" w:type="dxa"/>
        </w:trPr>
        <w:tc>
          <w:tcPr>
            <w:tcW w:w="0" w:type="auto"/>
            <w:vAlign w:val="center"/>
            <w:hideMark/>
          </w:tcPr>
          <w:p w14:paraId="511EEF2C"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ACV Weighted Distribution</w:t>
            </w:r>
          </w:p>
        </w:tc>
        <w:tc>
          <w:tcPr>
            <w:tcW w:w="0" w:type="auto"/>
            <w:vAlign w:val="center"/>
            <w:hideMark/>
          </w:tcPr>
          <w:p w14:paraId="2ACA4AD2"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filtered_manufacturers_data.csv</w:t>
            </w:r>
          </w:p>
        </w:tc>
        <w:tc>
          <w:tcPr>
            <w:tcW w:w="0" w:type="auto"/>
            <w:vAlign w:val="center"/>
            <w:hideMark/>
          </w:tcPr>
          <w:p w14:paraId="2DA519FB"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Distribution metric showing the % of store volume carrying the product.</w:t>
            </w:r>
          </w:p>
        </w:tc>
      </w:tr>
      <w:tr w:rsidR="006861D2" w:rsidRPr="006861D2" w14:paraId="0D9A3D36" w14:textId="77777777" w:rsidTr="006861D2">
        <w:trPr>
          <w:tblCellSpacing w:w="15" w:type="dxa"/>
        </w:trPr>
        <w:tc>
          <w:tcPr>
            <w:tcW w:w="0" w:type="auto"/>
            <w:vAlign w:val="center"/>
            <w:hideMark/>
          </w:tcPr>
          <w:p w14:paraId="57A77BF1"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Package</w:t>
            </w:r>
          </w:p>
        </w:tc>
        <w:tc>
          <w:tcPr>
            <w:tcW w:w="0" w:type="auto"/>
            <w:vAlign w:val="center"/>
            <w:hideMark/>
          </w:tcPr>
          <w:p w14:paraId="4F4AB17B"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filtered_manufacturers_data.csv</w:t>
            </w:r>
          </w:p>
        </w:tc>
        <w:tc>
          <w:tcPr>
            <w:tcW w:w="0" w:type="auto"/>
            <w:vAlign w:val="center"/>
            <w:hideMark/>
          </w:tcPr>
          <w:p w14:paraId="7F8788DB"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Packaging format (e.g., tub, resealable bag).</w:t>
            </w:r>
          </w:p>
        </w:tc>
      </w:tr>
      <w:tr w:rsidR="006861D2" w:rsidRPr="006861D2" w14:paraId="5E8DEF12" w14:textId="77777777" w:rsidTr="006861D2">
        <w:trPr>
          <w:tblCellSpacing w:w="15" w:type="dxa"/>
        </w:trPr>
        <w:tc>
          <w:tcPr>
            <w:tcW w:w="0" w:type="auto"/>
            <w:vAlign w:val="center"/>
            <w:hideMark/>
          </w:tcPr>
          <w:p w14:paraId="712AF9A3"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Form</w:t>
            </w:r>
          </w:p>
        </w:tc>
        <w:tc>
          <w:tcPr>
            <w:tcW w:w="0" w:type="auto"/>
            <w:vAlign w:val="center"/>
            <w:hideMark/>
          </w:tcPr>
          <w:p w14:paraId="18B7C4D3"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filtered_manufacturers_data.csv</w:t>
            </w:r>
          </w:p>
        </w:tc>
        <w:tc>
          <w:tcPr>
            <w:tcW w:w="0" w:type="auto"/>
            <w:vAlign w:val="center"/>
            <w:hideMark/>
          </w:tcPr>
          <w:p w14:paraId="5D0687A0"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Product form such as patty, ground, sausage, etc.</w:t>
            </w:r>
          </w:p>
        </w:tc>
      </w:tr>
      <w:tr w:rsidR="006861D2" w:rsidRPr="006861D2" w14:paraId="7A5197AE" w14:textId="77777777" w:rsidTr="006861D2">
        <w:trPr>
          <w:tblCellSpacing w:w="15" w:type="dxa"/>
        </w:trPr>
        <w:tc>
          <w:tcPr>
            <w:tcW w:w="0" w:type="auto"/>
            <w:vAlign w:val="center"/>
            <w:hideMark/>
          </w:tcPr>
          <w:p w14:paraId="06197F9A"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Flavor / Scent</w:t>
            </w:r>
          </w:p>
        </w:tc>
        <w:tc>
          <w:tcPr>
            <w:tcW w:w="0" w:type="auto"/>
            <w:vAlign w:val="center"/>
            <w:hideMark/>
          </w:tcPr>
          <w:p w14:paraId="1B40E64D"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filtered_manufacturers_data.csv</w:t>
            </w:r>
          </w:p>
        </w:tc>
        <w:tc>
          <w:tcPr>
            <w:tcW w:w="0" w:type="auto"/>
            <w:vAlign w:val="center"/>
            <w:hideMark/>
          </w:tcPr>
          <w:p w14:paraId="23CFEA05"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Product flavor descriptor (e.g., BBQ, teriyaki, original).</w:t>
            </w:r>
          </w:p>
        </w:tc>
      </w:tr>
      <w:tr w:rsidR="006861D2" w:rsidRPr="006861D2" w14:paraId="6A8ECE30" w14:textId="77777777" w:rsidTr="006861D2">
        <w:trPr>
          <w:tblCellSpacing w:w="15" w:type="dxa"/>
        </w:trPr>
        <w:tc>
          <w:tcPr>
            <w:tcW w:w="0" w:type="auto"/>
            <w:vAlign w:val="center"/>
            <w:hideMark/>
          </w:tcPr>
          <w:p w14:paraId="2734F48F"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Product Type</w:t>
            </w:r>
          </w:p>
        </w:tc>
        <w:tc>
          <w:tcPr>
            <w:tcW w:w="0" w:type="auto"/>
            <w:vAlign w:val="center"/>
            <w:hideMark/>
          </w:tcPr>
          <w:p w14:paraId="3596DFA7"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filtered_manufacturers_data.csv</w:t>
            </w:r>
          </w:p>
        </w:tc>
        <w:tc>
          <w:tcPr>
            <w:tcW w:w="0" w:type="auto"/>
            <w:vAlign w:val="center"/>
            <w:hideMark/>
          </w:tcPr>
          <w:p w14:paraId="780ECB01"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Substitute meat category (e.g., poultry substitute, plant-based).</w:t>
            </w:r>
          </w:p>
        </w:tc>
      </w:tr>
      <w:tr w:rsidR="006861D2" w:rsidRPr="006861D2" w14:paraId="1F40E628" w14:textId="77777777" w:rsidTr="006861D2">
        <w:trPr>
          <w:tblCellSpacing w:w="15" w:type="dxa"/>
        </w:trPr>
        <w:tc>
          <w:tcPr>
            <w:tcW w:w="0" w:type="auto"/>
            <w:vAlign w:val="center"/>
            <w:hideMark/>
          </w:tcPr>
          <w:p w14:paraId="0388E5C7"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Brand Name</w:t>
            </w:r>
          </w:p>
        </w:tc>
        <w:tc>
          <w:tcPr>
            <w:tcW w:w="0" w:type="auto"/>
            <w:vAlign w:val="center"/>
            <w:hideMark/>
          </w:tcPr>
          <w:p w14:paraId="35E3AAB5"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filtered_manufacturers_data.csv</w:t>
            </w:r>
          </w:p>
        </w:tc>
        <w:tc>
          <w:tcPr>
            <w:tcW w:w="0" w:type="auto"/>
            <w:vAlign w:val="center"/>
            <w:hideMark/>
          </w:tcPr>
          <w:p w14:paraId="7A18AA0E"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 xml:space="preserve">Product brand (e.g., </w:t>
            </w:r>
            <w:proofErr w:type="spellStart"/>
            <w:r w:rsidRPr="006861D2">
              <w:rPr>
                <w:rFonts w:ascii="Times New Roman" w:eastAsia="Times New Roman" w:hAnsi="Times New Roman" w:cs="Times New Roman"/>
                <w:color w:val="000000" w:themeColor="text1"/>
                <w:kern w:val="0"/>
                <w:sz w:val="20"/>
                <w:szCs w:val="20"/>
                <w14:ligatures w14:val="none"/>
              </w:rPr>
              <w:t>Gardein</w:t>
            </w:r>
            <w:proofErr w:type="spellEnd"/>
            <w:r w:rsidRPr="006861D2">
              <w:rPr>
                <w:rFonts w:ascii="Times New Roman" w:eastAsia="Times New Roman" w:hAnsi="Times New Roman" w:cs="Times New Roman"/>
                <w:color w:val="000000" w:themeColor="text1"/>
                <w:kern w:val="0"/>
                <w:sz w:val="20"/>
                <w:szCs w:val="20"/>
                <w14:ligatures w14:val="none"/>
              </w:rPr>
              <w:t>, Morningstar).</w:t>
            </w:r>
          </w:p>
        </w:tc>
      </w:tr>
      <w:tr w:rsidR="006861D2" w:rsidRPr="006861D2" w14:paraId="7BDC189D" w14:textId="77777777" w:rsidTr="006861D2">
        <w:trPr>
          <w:tblCellSpacing w:w="15" w:type="dxa"/>
        </w:trPr>
        <w:tc>
          <w:tcPr>
            <w:tcW w:w="0" w:type="auto"/>
            <w:vAlign w:val="center"/>
            <w:hideMark/>
          </w:tcPr>
          <w:p w14:paraId="17CA44CE"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Manufacturer Name</w:t>
            </w:r>
          </w:p>
        </w:tc>
        <w:tc>
          <w:tcPr>
            <w:tcW w:w="0" w:type="auto"/>
            <w:vAlign w:val="center"/>
            <w:hideMark/>
          </w:tcPr>
          <w:p w14:paraId="45BE561F"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filtered_manufacturers_data.csv</w:t>
            </w:r>
          </w:p>
        </w:tc>
        <w:tc>
          <w:tcPr>
            <w:tcW w:w="0" w:type="auto"/>
            <w:vAlign w:val="center"/>
            <w:hideMark/>
          </w:tcPr>
          <w:p w14:paraId="31FAC173"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Parent manufacturer (e.g., CONAGRA, Beyond Meat).</w:t>
            </w:r>
          </w:p>
        </w:tc>
      </w:tr>
      <w:tr w:rsidR="006861D2" w:rsidRPr="006861D2" w14:paraId="3C79B08A" w14:textId="77777777" w:rsidTr="006861D2">
        <w:trPr>
          <w:tblCellSpacing w:w="15" w:type="dxa"/>
        </w:trPr>
        <w:tc>
          <w:tcPr>
            <w:tcW w:w="0" w:type="auto"/>
            <w:vAlign w:val="center"/>
            <w:hideMark/>
          </w:tcPr>
          <w:p w14:paraId="45A935F2"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 Promo Sales</w:t>
            </w:r>
          </w:p>
        </w:tc>
        <w:tc>
          <w:tcPr>
            <w:tcW w:w="0" w:type="auto"/>
            <w:vAlign w:val="center"/>
            <w:hideMark/>
          </w:tcPr>
          <w:p w14:paraId="078768F2"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Derived</w:t>
            </w:r>
          </w:p>
        </w:tc>
        <w:tc>
          <w:tcPr>
            <w:tcW w:w="0" w:type="auto"/>
            <w:vAlign w:val="center"/>
            <w:hideMark/>
          </w:tcPr>
          <w:p w14:paraId="70D1D232"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Ratio of Unit Sales Any Merch to Total Unit Sales (expressed as a %).</w:t>
            </w:r>
          </w:p>
        </w:tc>
      </w:tr>
      <w:tr w:rsidR="006861D2" w:rsidRPr="006861D2" w14:paraId="519F7E4D" w14:textId="77777777" w:rsidTr="006861D2">
        <w:trPr>
          <w:tblCellSpacing w:w="15" w:type="dxa"/>
        </w:trPr>
        <w:tc>
          <w:tcPr>
            <w:tcW w:w="0" w:type="auto"/>
            <w:vAlign w:val="center"/>
            <w:hideMark/>
          </w:tcPr>
          <w:p w14:paraId="23767906"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HH Penetration</w:t>
            </w:r>
          </w:p>
        </w:tc>
        <w:tc>
          <w:tcPr>
            <w:tcW w:w="0" w:type="auto"/>
            <w:vAlign w:val="center"/>
            <w:hideMark/>
          </w:tcPr>
          <w:p w14:paraId="130D9B52"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Panel_HH Buying.xlsx</w:t>
            </w:r>
          </w:p>
        </w:tc>
        <w:tc>
          <w:tcPr>
            <w:tcW w:w="0" w:type="auto"/>
            <w:vAlign w:val="center"/>
            <w:hideMark/>
          </w:tcPr>
          <w:p w14:paraId="0C0C5EDA"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 xml:space="preserve">% of U.S. households that purchased the brand </w:t>
            </w:r>
            <w:proofErr w:type="gramStart"/>
            <w:r w:rsidRPr="006861D2">
              <w:rPr>
                <w:rFonts w:ascii="Times New Roman" w:eastAsia="Times New Roman" w:hAnsi="Times New Roman" w:cs="Times New Roman"/>
                <w:color w:val="000000" w:themeColor="text1"/>
                <w:kern w:val="0"/>
                <w:sz w:val="20"/>
                <w:szCs w:val="20"/>
                <w14:ligatures w14:val="none"/>
              </w:rPr>
              <w:t>in a given year</w:t>
            </w:r>
            <w:proofErr w:type="gramEnd"/>
            <w:r w:rsidRPr="006861D2">
              <w:rPr>
                <w:rFonts w:ascii="Times New Roman" w:eastAsia="Times New Roman" w:hAnsi="Times New Roman" w:cs="Times New Roman"/>
                <w:color w:val="000000" w:themeColor="text1"/>
                <w:kern w:val="0"/>
                <w:sz w:val="20"/>
                <w:szCs w:val="20"/>
                <w14:ligatures w14:val="none"/>
              </w:rPr>
              <w:t>.</w:t>
            </w:r>
          </w:p>
        </w:tc>
      </w:tr>
      <w:tr w:rsidR="006861D2" w:rsidRPr="006861D2" w14:paraId="4A0950D4" w14:textId="77777777" w:rsidTr="006861D2">
        <w:trPr>
          <w:tblCellSpacing w:w="15" w:type="dxa"/>
        </w:trPr>
        <w:tc>
          <w:tcPr>
            <w:tcW w:w="0" w:type="auto"/>
            <w:vAlign w:val="center"/>
            <w:hideMark/>
          </w:tcPr>
          <w:p w14:paraId="6EBD3725"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HH Repeat</w:t>
            </w:r>
          </w:p>
        </w:tc>
        <w:tc>
          <w:tcPr>
            <w:tcW w:w="0" w:type="auto"/>
            <w:vAlign w:val="center"/>
            <w:hideMark/>
          </w:tcPr>
          <w:p w14:paraId="6BF98B36"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Panel_HH Buying.xlsx</w:t>
            </w:r>
          </w:p>
        </w:tc>
        <w:tc>
          <w:tcPr>
            <w:tcW w:w="0" w:type="auto"/>
            <w:vAlign w:val="center"/>
            <w:hideMark/>
          </w:tcPr>
          <w:p w14:paraId="5F5E91B9"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 xml:space="preserve">% of households that made 2+ purchases of the brand </w:t>
            </w:r>
            <w:proofErr w:type="gramStart"/>
            <w:r w:rsidRPr="006861D2">
              <w:rPr>
                <w:rFonts w:ascii="Times New Roman" w:eastAsia="Times New Roman" w:hAnsi="Times New Roman" w:cs="Times New Roman"/>
                <w:color w:val="000000" w:themeColor="text1"/>
                <w:kern w:val="0"/>
                <w:sz w:val="20"/>
                <w:szCs w:val="20"/>
                <w14:ligatures w14:val="none"/>
              </w:rPr>
              <w:t>in a given year</w:t>
            </w:r>
            <w:proofErr w:type="gramEnd"/>
            <w:r w:rsidRPr="006861D2">
              <w:rPr>
                <w:rFonts w:ascii="Times New Roman" w:eastAsia="Times New Roman" w:hAnsi="Times New Roman" w:cs="Times New Roman"/>
                <w:color w:val="000000" w:themeColor="text1"/>
                <w:kern w:val="0"/>
                <w:sz w:val="20"/>
                <w:szCs w:val="20"/>
                <w14:ligatures w14:val="none"/>
              </w:rPr>
              <w:t>.</w:t>
            </w:r>
          </w:p>
        </w:tc>
      </w:tr>
      <w:tr w:rsidR="006861D2" w:rsidRPr="006861D2" w14:paraId="3EE2DF26" w14:textId="77777777" w:rsidTr="006861D2">
        <w:trPr>
          <w:tblCellSpacing w:w="15" w:type="dxa"/>
        </w:trPr>
        <w:tc>
          <w:tcPr>
            <w:tcW w:w="0" w:type="auto"/>
            <w:vAlign w:val="center"/>
            <w:hideMark/>
          </w:tcPr>
          <w:p w14:paraId="626EC10F"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Buyer Index</w:t>
            </w:r>
          </w:p>
        </w:tc>
        <w:tc>
          <w:tcPr>
            <w:tcW w:w="0" w:type="auto"/>
            <w:vAlign w:val="center"/>
            <w:hideMark/>
          </w:tcPr>
          <w:p w14:paraId="4DF159CE"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proofErr w:type="spellStart"/>
            <w:r w:rsidRPr="006861D2">
              <w:rPr>
                <w:rFonts w:ascii="Times New Roman" w:eastAsia="Times New Roman" w:hAnsi="Times New Roman" w:cs="Times New Roman"/>
                <w:color w:val="000000" w:themeColor="text1"/>
                <w:kern w:val="0"/>
                <w:sz w:val="20"/>
                <w:szCs w:val="20"/>
                <w14:ligatures w14:val="none"/>
              </w:rPr>
              <w:t>Panel_Buyer</w:t>
            </w:r>
            <w:proofErr w:type="spellEnd"/>
            <w:r w:rsidRPr="006861D2">
              <w:rPr>
                <w:rFonts w:ascii="Times New Roman" w:eastAsia="Times New Roman" w:hAnsi="Times New Roman" w:cs="Times New Roman"/>
                <w:color w:val="000000" w:themeColor="text1"/>
                <w:kern w:val="0"/>
                <w:sz w:val="20"/>
                <w:szCs w:val="20"/>
                <w14:ligatures w14:val="none"/>
              </w:rPr>
              <w:t xml:space="preserve"> Distribution.xlsx</w:t>
            </w:r>
          </w:p>
        </w:tc>
        <w:tc>
          <w:tcPr>
            <w:tcW w:w="0" w:type="auto"/>
            <w:vAlign w:val="center"/>
            <w:hideMark/>
          </w:tcPr>
          <w:p w14:paraId="3F0F0941"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Relative index of purchase rate compared to U.S. average (100 = national avg).</w:t>
            </w:r>
          </w:p>
        </w:tc>
      </w:tr>
      <w:tr w:rsidR="006861D2" w:rsidRPr="006861D2" w14:paraId="555B3EAF" w14:textId="77777777" w:rsidTr="006861D2">
        <w:trPr>
          <w:tblCellSpacing w:w="15" w:type="dxa"/>
        </w:trPr>
        <w:tc>
          <w:tcPr>
            <w:tcW w:w="0" w:type="auto"/>
            <w:vAlign w:val="center"/>
            <w:hideMark/>
          </w:tcPr>
          <w:p w14:paraId="20979B29"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HH Persona</w:t>
            </w:r>
          </w:p>
        </w:tc>
        <w:tc>
          <w:tcPr>
            <w:tcW w:w="0" w:type="auto"/>
            <w:vAlign w:val="center"/>
            <w:hideMark/>
          </w:tcPr>
          <w:p w14:paraId="73282C03"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proofErr w:type="spellStart"/>
            <w:r w:rsidRPr="006861D2">
              <w:rPr>
                <w:rFonts w:ascii="Times New Roman" w:eastAsia="Times New Roman" w:hAnsi="Times New Roman" w:cs="Times New Roman"/>
                <w:color w:val="000000" w:themeColor="text1"/>
                <w:kern w:val="0"/>
                <w:sz w:val="20"/>
                <w:szCs w:val="20"/>
                <w14:ligatures w14:val="none"/>
              </w:rPr>
              <w:t>Panel_Buyer</w:t>
            </w:r>
            <w:proofErr w:type="spellEnd"/>
            <w:r w:rsidRPr="006861D2">
              <w:rPr>
                <w:rFonts w:ascii="Times New Roman" w:eastAsia="Times New Roman" w:hAnsi="Times New Roman" w:cs="Times New Roman"/>
                <w:color w:val="000000" w:themeColor="text1"/>
                <w:kern w:val="0"/>
                <w:sz w:val="20"/>
                <w:szCs w:val="20"/>
                <w14:ligatures w14:val="none"/>
              </w:rPr>
              <w:t xml:space="preserve"> Distribution.xlsx</w:t>
            </w:r>
          </w:p>
        </w:tc>
        <w:tc>
          <w:tcPr>
            <w:tcW w:w="0" w:type="auto"/>
            <w:vAlign w:val="center"/>
            <w:hideMark/>
          </w:tcPr>
          <w:p w14:paraId="672D712A" w14:textId="77777777" w:rsidR="006861D2" w:rsidRPr="006861D2" w:rsidRDefault="006861D2" w:rsidP="003D1F4B">
            <w:pPr>
              <w:rPr>
                <w:rFonts w:ascii="Times New Roman" w:eastAsia="Times New Roman" w:hAnsi="Times New Roman" w:cs="Times New Roman"/>
                <w:color w:val="000000" w:themeColor="text1"/>
                <w:kern w:val="0"/>
                <w:sz w:val="20"/>
                <w:szCs w:val="20"/>
                <w14:ligatures w14:val="none"/>
              </w:rPr>
            </w:pPr>
            <w:r w:rsidRPr="006861D2">
              <w:rPr>
                <w:rFonts w:ascii="Times New Roman" w:eastAsia="Times New Roman" w:hAnsi="Times New Roman" w:cs="Times New Roman"/>
                <w:color w:val="000000" w:themeColor="text1"/>
                <w:kern w:val="0"/>
                <w:sz w:val="20"/>
                <w:szCs w:val="20"/>
                <w14:ligatures w14:val="none"/>
              </w:rPr>
              <w:t>Segmented household group combining age, income, kids, and marital status.</w:t>
            </w:r>
          </w:p>
        </w:tc>
      </w:tr>
    </w:tbl>
    <w:p w14:paraId="322F0A05" w14:textId="77777777" w:rsidR="006861D2" w:rsidRPr="006861D2" w:rsidRDefault="006861D2" w:rsidP="003D1F4B">
      <w:pPr>
        <w:pStyle w:val="NormalWeb"/>
        <w:spacing w:before="0" w:beforeAutospacing="0" w:after="0" w:afterAutospacing="0"/>
        <w:rPr>
          <w:rFonts w:ascii="Arial" w:hAnsi="Arial" w:cs="Arial"/>
          <w:color w:val="000000" w:themeColor="text1"/>
          <w:sz w:val="20"/>
          <w:szCs w:val="20"/>
        </w:rPr>
      </w:pPr>
    </w:p>
    <w:p w14:paraId="5607698C" w14:textId="77777777" w:rsidR="006861D2" w:rsidRPr="006861D2" w:rsidRDefault="006861D2" w:rsidP="003D1F4B">
      <w:pPr>
        <w:pStyle w:val="NormalWeb"/>
        <w:spacing w:before="0" w:beforeAutospacing="0" w:after="0" w:afterAutospacing="0"/>
        <w:rPr>
          <w:rFonts w:ascii="Arial" w:hAnsi="Arial" w:cs="Arial"/>
          <w:b/>
          <w:bCs/>
          <w:color w:val="000000" w:themeColor="text1"/>
          <w:sz w:val="20"/>
          <w:szCs w:val="20"/>
        </w:rPr>
      </w:pPr>
      <w:r w:rsidRPr="006861D2">
        <w:rPr>
          <w:rFonts w:ascii="Arial" w:hAnsi="Arial" w:cs="Arial"/>
          <w:b/>
          <w:bCs/>
          <w:color w:val="000000" w:themeColor="text1"/>
          <w:sz w:val="20"/>
          <w:szCs w:val="20"/>
        </w:rPr>
        <w:t>Purpose of the Data Dictionary</w:t>
      </w:r>
    </w:p>
    <w:p w14:paraId="7568F978" w14:textId="77777777" w:rsidR="006861D2" w:rsidRDefault="006861D2" w:rsidP="003D1F4B">
      <w:pPr>
        <w:pStyle w:val="NormalWeb"/>
        <w:spacing w:before="0" w:beforeAutospacing="0" w:after="0" w:afterAutospacing="0"/>
        <w:jc w:val="both"/>
        <w:rPr>
          <w:rFonts w:ascii="Arial" w:hAnsi="Arial" w:cs="Arial"/>
          <w:color w:val="000000" w:themeColor="text1"/>
          <w:sz w:val="20"/>
          <w:szCs w:val="20"/>
        </w:rPr>
      </w:pPr>
      <w:r w:rsidRPr="006861D2">
        <w:rPr>
          <w:rFonts w:ascii="Arial" w:hAnsi="Arial" w:cs="Arial"/>
          <w:color w:val="000000" w:themeColor="text1"/>
          <w:sz w:val="20"/>
          <w:szCs w:val="20"/>
        </w:rPr>
        <w:t>This data dictionary provides concise definitions of the key variables used across our analysis and predictive modeling efforts. It ensures clarity and consistency in interpreting metrics from multiple sources, including POS data, household panel insights, and promotional tracking. Variables such as Unit Sales, HH Penetration, Buyer Index, and Price per Unit form the foundation of both descriptive and inferential analysis. Understanding these definitions is critical for replicating results, interpreting feature importance in LASSO regression, and connecting sales performance to demographic and promotional levers.</w:t>
      </w:r>
    </w:p>
    <w:p w14:paraId="7BC31F50" w14:textId="77777777" w:rsidR="00846ABC" w:rsidRDefault="00846ABC" w:rsidP="003D1F4B">
      <w:pPr>
        <w:pStyle w:val="NormalWeb"/>
        <w:spacing w:before="0" w:beforeAutospacing="0" w:after="0" w:afterAutospacing="0"/>
        <w:jc w:val="both"/>
        <w:rPr>
          <w:rFonts w:ascii="Arial" w:hAnsi="Arial" w:cs="Arial"/>
          <w:color w:val="000000" w:themeColor="text1"/>
          <w:sz w:val="20"/>
          <w:szCs w:val="20"/>
        </w:rPr>
      </w:pPr>
    </w:p>
    <w:p w14:paraId="00348BE5" w14:textId="041088E9" w:rsidR="00846ABC" w:rsidRDefault="00846ABC" w:rsidP="003D1F4B">
      <w:pPr>
        <w:pStyle w:val="NormalWeb"/>
        <w:spacing w:before="0" w:beforeAutospacing="0" w:after="0" w:afterAutospacing="0"/>
        <w:jc w:val="both"/>
        <w:rPr>
          <w:rFonts w:ascii="Arial" w:hAnsi="Arial" w:cs="Arial"/>
          <w:b/>
          <w:bCs/>
          <w:color w:val="000000" w:themeColor="text1"/>
          <w:sz w:val="20"/>
          <w:szCs w:val="20"/>
        </w:rPr>
      </w:pPr>
      <w:r w:rsidRPr="00846ABC">
        <w:rPr>
          <w:rFonts w:ascii="Arial" w:hAnsi="Arial" w:cs="Arial"/>
          <w:b/>
          <w:bCs/>
          <w:color w:val="000000" w:themeColor="text1"/>
          <w:sz w:val="20"/>
          <w:szCs w:val="20"/>
        </w:rPr>
        <w:t>Preparation of Data</w:t>
      </w:r>
    </w:p>
    <w:p w14:paraId="6B11FAF9" w14:textId="77777777" w:rsidR="00846ABC" w:rsidRDefault="00846ABC" w:rsidP="003D1F4B">
      <w:pPr>
        <w:pStyle w:val="NormalWeb"/>
        <w:spacing w:before="0" w:beforeAutospacing="0" w:after="0" w:afterAutospacing="0"/>
        <w:jc w:val="both"/>
        <w:rPr>
          <w:rFonts w:ascii="Arial" w:hAnsi="Arial" w:cs="Arial"/>
          <w:b/>
          <w:bCs/>
          <w:color w:val="000000" w:themeColor="text1"/>
          <w:sz w:val="20"/>
          <w:szCs w:val="20"/>
        </w:rPr>
      </w:pPr>
    </w:p>
    <w:p w14:paraId="4F5BB1D1" w14:textId="792675DC" w:rsidR="00846ABC" w:rsidRDefault="00846ABC" w:rsidP="003D1F4B">
      <w:pPr>
        <w:pStyle w:val="NormalWeb"/>
        <w:spacing w:before="0" w:beforeAutospacing="0" w:after="0" w:afterAutospacing="0"/>
        <w:jc w:val="both"/>
        <w:rPr>
          <w:rFonts w:ascii="Arial" w:hAnsi="Arial" w:cs="Arial"/>
          <w:b/>
          <w:bCs/>
          <w:color w:val="000000" w:themeColor="text1"/>
          <w:sz w:val="20"/>
          <w:szCs w:val="20"/>
        </w:rPr>
      </w:pPr>
      <w:r>
        <w:rPr>
          <w:noProof/>
        </w:rPr>
        <w:lastRenderedPageBreak/>
        <w:drawing>
          <wp:inline distT="0" distB="0" distL="0" distR="0" wp14:anchorId="07C5C844" wp14:editId="65E061E4">
            <wp:extent cx="5844619" cy="3367526"/>
            <wp:effectExtent l="0" t="0" r="0" b="0"/>
            <wp:docPr id="309242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42594" name="Picture 1"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98485" cy="3398562"/>
                    </a:xfrm>
                    <a:prstGeom prst="rect">
                      <a:avLst/>
                    </a:prstGeom>
                    <a:noFill/>
                    <a:ln>
                      <a:noFill/>
                    </a:ln>
                  </pic:spPr>
                </pic:pic>
              </a:graphicData>
            </a:graphic>
          </wp:inline>
        </w:drawing>
      </w:r>
    </w:p>
    <w:p w14:paraId="03C4E013" w14:textId="77777777" w:rsidR="00846ABC" w:rsidRDefault="00846ABC" w:rsidP="003D1F4B">
      <w:pPr>
        <w:pStyle w:val="NormalWeb"/>
        <w:spacing w:before="0" w:beforeAutospacing="0" w:after="0" w:afterAutospacing="0"/>
        <w:jc w:val="both"/>
        <w:rPr>
          <w:rFonts w:ascii="Arial" w:hAnsi="Arial" w:cs="Arial"/>
          <w:b/>
          <w:bCs/>
          <w:color w:val="000000" w:themeColor="text1"/>
          <w:sz w:val="20"/>
          <w:szCs w:val="20"/>
        </w:rPr>
      </w:pPr>
    </w:p>
    <w:p w14:paraId="2E3ACE60" w14:textId="77777777" w:rsidR="00846ABC" w:rsidRDefault="00846ABC" w:rsidP="003D1F4B">
      <w:pPr>
        <w:pStyle w:val="NormalWeb"/>
        <w:spacing w:before="0" w:beforeAutospacing="0" w:after="0" w:afterAutospacing="0"/>
        <w:jc w:val="both"/>
        <w:rPr>
          <w:rFonts w:ascii="Arial" w:hAnsi="Arial" w:cs="Arial"/>
          <w:b/>
          <w:bCs/>
          <w:color w:val="000000" w:themeColor="text1"/>
          <w:sz w:val="20"/>
          <w:szCs w:val="20"/>
        </w:rPr>
      </w:pPr>
    </w:p>
    <w:p w14:paraId="66A14EE0" w14:textId="44F9CAA8" w:rsidR="00846ABC" w:rsidRDefault="00846ABC" w:rsidP="003D1F4B">
      <w:pPr>
        <w:pStyle w:val="NormalWeb"/>
        <w:spacing w:before="0" w:beforeAutospacing="0" w:after="0" w:afterAutospacing="0"/>
        <w:jc w:val="both"/>
        <w:rPr>
          <w:rFonts w:ascii="Arial" w:hAnsi="Arial" w:cs="Arial"/>
          <w:b/>
          <w:bCs/>
          <w:color w:val="000000" w:themeColor="text1"/>
          <w:sz w:val="20"/>
          <w:szCs w:val="20"/>
        </w:rPr>
      </w:pPr>
      <w:r>
        <w:rPr>
          <w:noProof/>
        </w:rPr>
        <w:drawing>
          <wp:inline distT="0" distB="0" distL="0" distR="0" wp14:anchorId="4997974F" wp14:editId="5662DF84">
            <wp:extent cx="5943600" cy="3438525"/>
            <wp:effectExtent l="0" t="0" r="0" b="3175"/>
            <wp:docPr id="50048357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83578" name="Picture 2"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36184F94" w14:textId="77777777" w:rsidR="00846ABC" w:rsidRDefault="00846ABC" w:rsidP="003D1F4B">
      <w:pPr>
        <w:pStyle w:val="NormalWeb"/>
        <w:spacing w:before="0" w:beforeAutospacing="0" w:after="0" w:afterAutospacing="0"/>
        <w:jc w:val="both"/>
        <w:rPr>
          <w:rFonts w:ascii="Arial" w:hAnsi="Arial" w:cs="Arial"/>
          <w:b/>
          <w:bCs/>
          <w:color w:val="000000" w:themeColor="text1"/>
          <w:sz w:val="20"/>
          <w:szCs w:val="20"/>
        </w:rPr>
      </w:pPr>
    </w:p>
    <w:p w14:paraId="02262DF7" w14:textId="36200D2B" w:rsidR="00846ABC" w:rsidRDefault="00846ABC" w:rsidP="003D1F4B">
      <w:pPr>
        <w:pStyle w:val="NormalWeb"/>
        <w:spacing w:before="0" w:beforeAutospacing="0" w:after="0" w:afterAutospacing="0"/>
        <w:jc w:val="both"/>
        <w:rPr>
          <w:rFonts w:ascii="Arial" w:hAnsi="Arial" w:cs="Arial"/>
          <w:b/>
          <w:bCs/>
          <w:color w:val="000000" w:themeColor="text1"/>
          <w:sz w:val="20"/>
          <w:szCs w:val="20"/>
        </w:rPr>
      </w:pPr>
      <w:r>
        <w:rPr>
          <w:noProof/>
        </w:rPr>
        <w:lastRenderedPageBreak/>
        <w:drawing>
          <wp:inline distT="0" distB="0" distL="0" distR="0" wp14:anchorId="4BB46242" wp14:editId="15367983">
            <wp:extent cx="5943600" cy="5913755"/>
            <wp:effectExtent l="0" t="0" r="0" b="4445"/>
            <wp:docPr id="168250509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05094" name="Picture 3"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913755"/>
                    </a:xfrm>
                    <a:prstGeom prst="rect">
                      <a:avLst/>
                    </a:prstGeom>
                    <a:noFill/>
                    <a:ln>
                      <a:noFill/>
                    </a:ln>
                  </pic:spPr>
                </pic:pic>
              </a:graphicData>
            </a:graphic>
          </wp:inline>
        </w:drawing>
      </w:r>
    </w:p>
    <w:p w14:paraId="0F3D5546" w14:textId="77777777" w:rsidR="00846ABC" w:rsidRDefault="00846ABC" w:rsidP="003D1F4B">
      <w:pPr>
        <w:pStyle w:val="NormalWeb"/>
        <w:spacing w:before="0" w:beforeAutospacing="0" w:after="0" w:afterAutospacing="0"/>
        <w:jc w:val="both"/>
        <w:rPr>
          <w:rFonts w:ascii="Arial" w:hAnsi="Arial" w:cs="Arial"/>
          <w:b/>
          <w:bCs/>
          <w:color w:val="000000" w:themeColor="text1"/>
          <w:sz w:val="20"/>
          <w:szCs w:val="20"/>
        </w:rPr>
      </w:pPr>
    </w:p>
    <w:p w14:paraId="0E73B9A5" w14:textId="49F00A38" w:rsidR="00846ABC" w:rsidRPr="00846ABC" w:rsidRDefault="00846ABC" w:rsidP="003D1F4B">
      <w:pPr>
        <w:pStyle w:val="NormalWeb"/>
        <w:spacing w:before="0" w:beforeAutospacing="0" w:after="0" w:afterAutospacing="0"/>
        <w:jc w:val="both"/>
        <w:rPr>
          <w:rFonts w:ascii="Arial" w:hAnsi="Arial" w:cs="Arial"/>
          <w:b/>
          <w:bCs/>
          <w:color w:val="000000" w:themeColor="text1"/>
          <w:sz w:val="20"/>
          <w:szCs w:val="20"/>
        </w:rPr>
      </w:pPr>
      <w:r>
        <w:rPr>
          <w:rFonts w:ascii="Arial" w:hAnsi="Arial" w:cs="Arial"/>
          <w:b/>
          <w:bCs/>
          <w:color w:val="000000" w:themeColor="text1"/>
          <w:sz w:val="20"/>
          <w:szCs w:val="20"/>
        </w:rPr>
        <w:t>Top selling products by Form/</w:t>
      </w:r>
      <w:proofErr w:type="spellStart"/>
      <w:r>
        <w:rPr>
          <w:rFonts w:ascii="Arial" w:hAnsi="Arial" w:cs="Arial"/>
          <w:b/>
          <w:bCs/>
          <w:color w:val="000000" w:themeColor="text1"/>
          <w:sz w:val="20"/>
          <w:szCs w:val="20"/>
        </w:rPr>
        <w:t>Flavour</w:t>
      </w:r>
      <w:proofErr w:type="spellEnd"/>
      <w:r>
        <w:rPr>
          <w:rFonts w:ascii="Arial" w:hAnsi="Arial" w:cs="Arial"/>
          <w:b/>
          <w:bCs/>
          <w:color w:val="000000" w:themeColor="text1"/>
          <w:sz w:val="20"/>
          <w:szCs w:val="20"/>
        </w:rPr>
        <w:t xml:space="preserve"> of CONAGRA:</w:t>
      </w:r>
    </w:p>
    <w:p w14:paraId="79A3E64C" w14:textId="77777777" w:rsidR="00B3666D" w:rsidRPr="006861D2" w:rsidRDefault="00B3666D" w:rsidP="003D1F4B">
      <w:pPr>
        <w:pStyle w:val="NormalWeb"/>
        <w:spacing w:before="0" w:beforeAutospacing="0" w:after="0" w:afterAutospacing="0"/>
        <w:rPr>
          <w:rFonts w:ascii="Arial" w:hAnsi="Arial" w:cs="Arial"/>
          <w:color w:val="000000" w:themeColor="text1"/>
          <w:sz w:val="20"/>
          <w:szCs w:val="20"/>
        </w:rPr>
      </w:pPr>
    </w:p>
    <w:tbl>
      <w:tblPr>
        <w:tblW w:w="8037"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5391"/>
        <w:gridCol w:w="2646"/>
      </w:tblGrid>
      <w:tr w:rsidR="006861D2" w:rsidRPr="006861D2" w14:paraId="6D50353B" w14:textId="77777777" w:rsidTr="006861D2">
        <w:trPr>
          <w:trHeight w:val="282"/>
          <w:tblHeader/>
          <w:tblCellSpacing w:w="15" w:type="dxa"/>
        </w:trPr>
        <w:tc>
          <w:tcPr>
            <w:tcW w:w="0" w:type="auto"/>
            <w:shd w:val="clear" w:color="auto" w:fill="92D050"/>
            <w:vAlign w:val="center"/>
            <w:hideMark/>
          </w:tcPr>
          <w:p w14:paraId="6CAA2066" w14:textId="77777777" w:rsidR="0070707F" w:rsidRPr="006861D2" w:rsidRDefault="0070707F" w:rsidP="003D1F4B">
            <w:pPr>
              <w:jc w:val="cente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Form Grouped</w:t>
            </w:r>
          </w:p>
        </w:tc>
        <w:tc>
          <w:tcPr>
            <w:tcW w:w="0" w:type="auto"/>
            <w:shd w:val="clear" w:color="auto" w:fill="92D050"/>
            <w:vAlign w:val="center"/>
            <w:hideMark/>
          </w:tcPr>
          <w:p w14:paraId="55A9C750" w14:textId="77777777" w:rsidR="0070707F" w:rsidRPr="006861D2" w:rsidRDefault="0070707F" w:rsidP="003D1F4B">
            <w:pPr>
              <w:jc w:val="cente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Unit Sales</w:t>
            </w:r>
          </w:p>
        </w:tc>
      </w:tr>
      <w:tr w:rsidR="006861D2" w:rsidRPr="006861D2" w14:paraId="2B88316D" w14:textId="77777777" w:rsidTr="006861D2">
        <w:trPr>
          <w:trHeight w:val="264"/>
          <w:tblCellSpacing w:w="15" w:type="dxa"/>
        </w:trPr>
        <w:tc>
          <w:tcPr>
            <w:tcW w:w="0" w:type="auto"/>
            <w:vAlign w:val="center"/>
            <w:hideMark/>
          </w:tcPr>
          <w:p w14:paraId="39170B39"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NUGGET/TENDER/STRIP</w:t>
            </w:r>
          </w:p>
        </w:tc>
        <w:tc>
          <w:tcPr>
            <w:tcW w:w="0" w:type="auto"/>
            <w:vAlign w:val="center"/>
            <w:hideMark/>
          </w:tcPr>
          <w:p w14:paraId="44166E09"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~33.2 million</w:t>
            </w:r>
          </w:p>
        </w:tc>
      </w:tr>
      <w:tr w:rsidR="006861D2" w:rsidRPr="006861D2" w14:paraId="301EAFA8" w14:textId="77777777" w:rsidTr="006861D2">
        <w:trPr>
          <w:trHeight w:val="264"/>
          <w:tblCellSpacing w:w="15" w:type="dxa"/>
        </w:trPr>
        <w:tc>
          <w:tcPr>
            <w:tcW w:w="0" w:type="auto"/>
            <w:vAlign w:val="center"/>
            <w:hideMark/>
          </w:tcPr>
          <w:p w14:paraId="22DCFA7E"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OTHER</w:t>
            </w:r>
          </w:p>
        </w:tc>
        <w:tc>
          <w:tcPr>
            <w:tcW w:w="0" w:type="auto"/>
            <w:vAlign w:val="center"/>
            <w:hideMark/>
          </w:tcPr>
          <w:p w14:paraId="128269BA"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~32.4 million</w:t>
            </w:r>
          </w:p>
        </w:tc>
      </w:tr>
      <w:tr w:rsidR="006861D2" w:rsidRPr="006861D2" w14:paraId="17111D21" w14:textId="77777777" w:rsidTr="006861D2">
        <w:trPr>
          <w:trHeight w:val="282"/>
          <w:tblCellSpacing w:w="15" w:type="dxa"/>
        </w:trPr>
        <w:tc>
          <w:tcPr>
            <w:tcW w:w="0" w:type="auto"/>
            <w:vAlign w:val="center"/>
            <w:hideMark/>
          </w:tcPr>
          <w:p w14:paraId="24458485"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GROUND/CRUMBLE</w:t>
            </w:r>
          </w:p>
        </w:tc>
        <w:tc>
          <w:tcPr>
            <w:tcW w:w="0" w:type="auto"/>
            <w:vAlign w:val="center"/>
            <w:hideMark/>
          </w:tcPr>
          <w:p w14:paraId="19F9968B"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~17.1 million</w:t>
            </w:r>
          </w:p>
        </w:tc>
      </w:tr>
      <w:tr w:rsidR="006861D2" w:rsidRPr="006861D2" w14:paraId="2984B01F" w14:textId="77777777" w:rsidTr="006861D2">
        <w:trPr>
          <w:trHeight w:val="264"/>
          <w:tblCellSpacing w:w="15" w:type="dxa"/>
        </w:trPr>
        <w:tc>
          <w:tcPr>
            <w:tcW w:w="0" w:type="auto"/>
            <w:vAlign w:val="center"/>
            <w:hideMark/>
          </w:tcPr>
          <w:p w14:paraId="06972B2C"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BURGER/PATTY</w:t>
            </w:r>
          </w:p>
        </w:tc>
        <w:tc>
          <w:tcPr>
            <w:tcW w:w="0" w:type="auto"/>
            <w:vAlign w:val="center"/>
            <w:hideMark/>
          </w:tcPr>
          <w:p w14:paraId="705FE297"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~14.8 million</w:t>
            </w:r>
          </w:p>
        </w:tc>
      </w:tr>
      <w:tr w:rsidR="006861D2" w:rsidRPr="006861D2" w14:paraId="4606472E" w14:textId="77777777" w:rsidTr="006861D2">
        <w:trPr>
          <w:trHeight w:val="282"/>
          <w:tblCellSpacing w:w="15" w:type="dxa"/>
        </w:trPr>
        <w:tc>
          <w:tcPr>
            <w:tcW w:w="0" w:type="auto"/>
            <w:vAlign w:val="center"/>
            <w:hideMark/>
          </w:tcPr>
          <w:p w14:paraId="62655313"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MEATBALL</w:t>
            </w:r>
          </w:p>
        </w:tc>
        <w:tc>
          <w:tcPr>
            <w:tcW w:w="0" w:type="auto"/>
            <w:vAlign w:val="center"/>
            <w:hideMark/>
          </w:tcPr>
          <w:p w14:paraId="6430FA7C"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~13.3 million</w:t>
            </w:r>
          </w:p>
        </w:tc>
      </w:tr>
      <w:tr w:rsidR="006861D2" w:rsidRPr="006861D2" w14:paraId="4B212924" w14:textId="77777777" w:rsidTr="006861D2">
        <w:trPr>
          <w:trHeight w:val="264"/>
          <w:tblCellSpacing w:w="15" w:type="dxa"/>
        </w:trPr>
        <w:tc>
          <w:tcPr>
            <w:tcW w:w="0" w:type="auto"/>
            <w:vAlign w:val="center"/>
            <w:hideMark/>
          </w:tcPr>
          <w:p w14:paraId="79E58B45"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STEAK/CUT/ROAST</w:t>
            </w:r>
          </w:p>
        </w:tc>
        <w:tc>
          <w:tcPr>
            <w:tcW w:w="0" w:type="auto"/>
            <w:vAlign w:val="center"/>
            <w:hideMark/>
          </w:tcPr>
          <w:p w14:paraId="761CD4EB"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~3.2 million</w:t>
            </w:r>
          </w:p>
        </w:tc>
      </w:tr>
      <w:tr w:rsidR="006861D2" w:rsidRPr="006861D2" w14:paraId="0578957C" w14:textId="77777777" w:rsidTr="006861D2">
        <w:trPr>
          <w:trHeight w:val="282"/>
          <w:tblCellSpacing w:w="15" w:type="dxa"/>
        </w:trPr>
        <w:tc>
          <w:tcPr>
            <w:tcW w:w="0" w:type="auto"/>
            <w:vAlign w:val="center"/>
            <w:hideMark/>
          </w:tcPr>
          <w:p w14:paraId="523427F6"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SAUSAGE/LINK</w:t>
            </w:r>
          </w:p>
        </w:tc>
        <w:tc>
          <w:tcPr>
            <w:tcW w:w="0" w:type="auto"/>
            <w:vAlign w:val="center"/>
            <w:hideMark/>
          </w:tcPr>
          <w:p w14:paraId="35EDF90F"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~0.57 million</w:t>
            </w:r>
          </w:p>
        </w:tc>
      </w:tr>
    </w:tbl>
    <w:p w14:paraId="0E9E1593" w14:textId="77777777" w:rsidR="00254606" w:rsidRPr="006861D2" w:rsidRDefault="00254606" w:rsidP="003D1F4B">
      <w:pPr>
        <w:pStyle w:val="NormalWeb"/>
        <w:spacing w:before="0" w:beforeAutospacing="0" w:after="0" w:afterAutospacing="0"/>
        <w:rPr>
          <w:rFonts w:ascii="Arial" w:hAnsi="Arial" w:cs="Arial"/>
          <w:color w:val="000000" w:themeColor="text1"/>
          <w:sz w:val="20"/>
          <w:szCs w:val="20"/>
        </w:rPr>
      </w:pPr>
    </w:p>
    <w:p w14:paraId="60CB6D64" w14:textId="1D9F982F" w:rsidR="0070707F" w:rsidRPr="006861D2" w:rsidRDefault="0070707F" w:rsidP="003D1F4B">
      <w:pPr>
        <w:pStyle w:val="NormalWeb"/>
        <w:spacing w:before="0" w:beforeAutospacing="0" w:after="0" w:afterAutospacing="0"/>
        <w:rPr>
          <w:rFonts w:ascii="Arial" w:hAnsi="Arial" w:cs="Arial"/>
          <w:color w:val="000000" w:themeColor="text1"/>
          <w:sz w:val="20"/>
          <w:szCs w:val="20"/>
        </w:rPr>
      </w:pPr>
      <w:r w:rsidRPr="0070707F">
        <w:rPr>
          <w:rFonts w:ascii="Arial" w:hAnsi="Arial" w:cs="Arial"/>
          <w:color w:val="000000" w:themeColor="text1"/>
          <w:sz w:val="20"/>
          <w:szCs w:val="20"/>
        </w:rPr>
        <w:t>Takeaway:</w:t>
      </w:r>
    </w:p>
    <w:p w14:paraId="75C0077B" w14:textId="089BEC78" w:rsidR="0070707F" w:rsidRPr="006861D2" w:rsidRDefault="0070707F" w:rsidP="003D1F4B">
      <w:pPr>
        <w:pStyle w:val="NormalWeb"/>
        <w:numPr>
          <w:ilvl w:val="0"/>
          <w:numId w:val="31"/>
        </w:numPr>
        <w:spacing w:before="0" w:beforeAutospacing="0" w:after="0" w:afterAutospacing="0"/>
        <w:rPr>
          <w:rFonts w:ascii="Arial" w:hAnsi="Arial" w:cs="Arial"/>
          <w:color w:val="000000" w:themeColor="text1"/>
          <w:sz w:val="20"/>
          <w:szCs w:val="20"/>
        </w:rPr>
      </w:pPr>
      <w:r w:rsidRPr="006861D2">
        <w:rPr>
          <w:rFonts w:ascii="Arial" w:hAnsi="Arial" w:cs="Arial"/>
          <w:color w:val="000000" w:themeColor="text1"/>
          <w:sz w:val="20"/>
          <w:szCs w:val="20"/>
        </w:rPr>
        <w:t>Conagra is already strong in NUGGET/TENDER/STRIP—but this might be a crowded market with competitors.</w:t>
      </w:r>
    </w:p>
    <w:p w14:paraId="295BB5EA" w14:textId="77777777" w:rsidR="0070707F" w:rsidRPr="006861D2" w:rsidRDefault="0070707F" w:rsidP="003D1F4B">
      <w:pPr>
        <w:pStyle w:val="ListParagraph"/>
        <w:numPr>
          <w:ilvl w:val="0"/>
          <w:numId w:val="30"/>
        </w:numPr>
        <w:tabs>
          <w:tab w:val="left" w:pos="1900"/>
        </w:tabs>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BURGER/PATTY is smaller (~14.8M), but we know from earlier analysis that BURGER/PATTY is a top driver category across the whole category (high coefficients, high growth).</w:t>
      </w:r>
    </w:p>
    <w:p w14:paraId="7E0B7223" w14:textId="1A4B824D" w:rsidR="0070707F" w:rsidRPr="006861D2" w:rsidRDefault="0070707F" w:rsidP="003D1F4B">
      <w:pPr>
        <w:pStyle w:val="ListParagraph"/>
        <w:numPr>
          <w:ilvl w:val="0"/>
          <w:numId w:val="30"/>
        </w:numPr>
        <w:tabs>
          <w:tab w:val="left" w:pos="1900"/>
        </w:tabs>
        <w:jc w:val="both"/>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Conagra should consider expanding their BURGER/PATTY SKUs to better capture this category’s strength.</w:t>
      </w:r>
    </w:p>
    <w:p w14:paraId="6E5FC6E5" w14:textId="77777777" w:rsidR="00254606" w:rsidRPr="006861D2" w:rsidRDefault="00254606" w:rsidP="003D1F4B">
      <w:pPr>
        <w:pStyle w:val="ListParagraph"/>
        <w:tabs>
          <w:tab w:val="left" w:pos="1900"/>
        </w:tabs>
        <w:jc w:val="both"/>
        <w:rPr>
          <w:rFonts w:ascii="Arial" w:eastAsia="Times New Roman" w:hAnsi="Arial" w:cs="Arial"/>
          <w:color w:val="000000" w:themeColor="text1"/>
          <w:kern w:val="0"/>
          <w:sz w:val="20"/>
          <w:szCs w:val="20"/>
          <w14:ligatures w14:val="none"/>
        </w:rPr>
      </w:pPr>
    </w:p>
    <w:tbl>
      <w:tblPr>
        <w:tblW w:w="8124" w:type="dxa"/>
        <w:tblCellSpacing w:w="1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4717"/>
        <w:gridCol w:w="3407"/>
      </w:tblGrid>
      <w:tr w:rsidR="006861D2" w:rsidRPr="006861D2" w14:paraId="7393E267" w14:textId="77777777" w:rsidTr="006861D2">
        <w:trPr>
          <w:trHeight w:val="283"/>
          <w:tblHeader/>
          <w:tblCellSpacing w:w="15" w:type="dxa"/>
        </w:trPr>
        <w:tc>
          <w:tcPr>
            <w:tcW w:w="0" w:type="auto"/>
            <w:shd w:val="clear" w:color="auto" w:fill="92D050"/>
            <w:vAlign w:val="center"/>
            <w:hideMark/>
          </w:tcPr>
          <w:p w14:paraId="18269C7B" w14:textId="77777777" w:rsidR="0070707F" w:rsidRPr="006861D2" w:rsidRDefault="0070707F" w:rsidP="003D1F4B">
            <w:pPr>
              <w:jc w:val="cente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Flavor Grouped</w:t>
            </w:r>
          </w:p>
        </w:tc>
        <w:tc>
          <w:tcPr>
            <w:tcW w:w="0" w:type="auto"/>
            <w:shd w:val="clear" w:color="auto" w:fill="92D050"/>
            <w:vAlign w:val="center"/>
            <w:hideMark/>
          </w:tcPr>
          <w:p w14:paraId="1C4DE697" w14:textId="77777777" w:rsidR="0070707F" w:rsidRPr="006861D2" w:rsidRDefault="0070707F" w:rsidP="003D1F4B">
            <w:pPr>
              <w:jc w:val="center"/>
              <w:rPr>
                <w:rFonts w:ascii="Arial" w:eastAsia="Times New Roman" w:hAnsi="Arial" w:cs="Arial"/>
                <w:b/>
                <w:bCs/>
                <w:color w:val="000000" w:themeColor="text1"/>
                <w:kern w:val="0"/>
                <w:sz w:val="20"/>
                <w:szCs w:val="20"/>
                <w14:ligatures w14:val="none"/>
              </w:rPr>
            </w:pPr>
            <w:r w:rsidRPr="006861D2">
              <w:rPr>
                <w:rFonts w:ascii="Arial" w:eastAsia="Times New Roman" w:hAnsi="Arial" w:cs="Arial"/>
                <w:b/>
                <w:bCs/>
                <w:color w:val="000000" w:themeColor="text1"/>
                <w:kern w:val="0"/>
                <w:sz w:val="20"/>
                <w:szCs w:val="20"/>
                <w14:ligatures w14:val="none"/>
              </w:rPr>
              <w:t>Unit Sales</w:t>
            </w:r>
          </w:p>
        </w:tc>
      </w:tr>
      <w:tr w:rsidR="006861D2" w:rsidRPr="006861D2" w14:paraId="2C413F56" w14:textId="77777777" w:rsidTr="006861D2">
        <w:trPr>
          <w:trHeight w:val="283"/>
          <w:tblCellSpacing w:w="15" w:type="dxa"/>
        </w:trPr>
        <w:tc>
          <w:tcPr>
            <w:tcW w:w="0" w:type="auto"/>
            <w:vAlign w:val="center"/>
            <w:hideMark/>
          </w:tcPr>
          <w:p w14:paraId="0B61886D"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OTHER</w:t>
            </w:r>
          </w:p>
        </w:tc>
        <w:tc>
          <w:tcPr>
            <w:tcW w:w="0" w:type="auto"/>
            <w:vAlign w:val="center"/>
            <w:hideMark/>
          </w:tcPr>
          <w:p w14:paraId="37BB6C94"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~56.3 million</w:t>
            </w:r>
          </w:p>
        </w:tc>
      </w:tr>
      <w:tr w:rsidR="006861D2" w:rsidRPr="006861D2" w14:paraId="7107CA11" w14:textId="77777777" w:rsidTr="006861D2">
        <w:trPr>
          <w:trHeight w:val="292"/>
          <w:tblCellSpacing w:w="15" w:type="dxa"/>
        </w:trPr>
        <w:tc>
          <w:tcPr>
            <w:tcW w:w="0" w:type="auto"/>
            <w:vAlign w:val="center"/>
            <w:hideMark/>
          </w:tcPr>
          <w:p w14:paraId="5E278A5A"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PLAIN/ORIGINAL</w:t>
            </w:r>
          </w:p>
        </w:tc>
        <w:tc>
          <w:tcPr>
            <w:tcW w:w="0" w:type="auto"/>
            <w:vAlign w:val="center"/>
            <w:hideMark/>
          </w:tcPr>
          <w:p w14:paraId="2DF37CCF"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~55.5 million</w:t>
            </w:r>
          </w:p>
        </w:tc>
      </w:tr>
      <w:tr w:rsidR="006861D2" w:rsidRPr="006861D2" w14:paraId="4108C994" w14:textId="77777777" w:rsidTr="006861D2">
        <w:trPr>
          <w:trHeight w:val="283"/>
          <w:tblCellSpacing w:w="15" w:type="dxa"/>
        </w:trPr>
        <w:tc>
          <w:tcPr>
            <w:tcW w:w="0" w:type="auto"/>
            <w:vAlign w:val="center"/>
            <w:hideMark/>
          </w:tcPr>
          <w:p w14:paraId="52DFE935"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SPICY</w:t>
            </w:r>
          </w:p>
        </w:tc>
        <w:tc>
          <w:tcPr>
            <w:tcW w:w="0" w:type="auto"/>
            <w:vAlign w:val="center"/>
            <w:hideMark/>
          </w:tcPr>
          <w:p w14:paraId="730279D5"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~2.6 million</w:t>
            </w:r>
          </w:p>
        </w:tc>
      </w:tr>
      <w:tr w:rsidR="006861D2" w:rsidRPr="006861D2" w14:paraId="2D18D843" w14:textId="77777777" w:rsidTr="006861D2">
        <w:trPr>
          <w:trHeight w:val="283"/>
          <w:tblCellSpacing w:w="15" w:type="dxa"/>
        </w:trPr>
        <w:tc>
          <w:tcPr>
            <w:tcW w:w="0" w:type="auto"/>
            <w:vAlign w:val="center"/>
            <w:hideMark/>
          </w:tcPr>
          <w:p w14:paraId="092A0D82"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ITALIAN</w:t>
            </w:r>
          </w:p>
        </w:tc>
        <w:tc>
          <w:tcPr>
            <w:tcW w:w="0" w:type="auto"/>
            <w:vAlign w:val="center"/>
            <w:hideMark/>
          </w:tcPr>
          <w:p w14:paraId="2D54E66E" w14:textId="77777777" w:rsidR="0070707F" w:rsidRPr="006861D2" w:rsidRDefault="0070707F" w:rsidP="003D1F4B">
            <w:pPr>
              <w:rPr>
                <w:rFonts w:ascii="Arial" w:eastAsia="Times New Roman" w:hAnsi="Arial" w:cs="Arial"/>
                <w:color w:val="000000" w:themeColor="text1"/>
                <w:kern w:val="0"/>
                <w:sz w:val="20"/>
                <w:szCs w:val="20"/>
                <w14:ligatures w14:val="none"/>
              </w:rPr>
            </w:pPr>
            <w:r w:rsidRPr="006861D2">
              <w:rPr>
                <w:rFonts w:ascii="Arial" w:eastAsia="Times New Roman" w:hAnsi="Arial" w:cs="Arial"/>
                <w:color w:val="000000" w:themeColor="text1"/>
                <w:kern w:val="0"/>
                <w:sz w:val="20"/>
                <w:szCs w:val="20"/>
                <w14:ligatures w14:val="none"/>
              </w:rPr>
              <w:t>~0.16 million</w:t>
            </w:r>
          </w:p>
        </w:tc>
      </w:tr>
    </w:tbl>
    <w:p w14:paraId="37178EDC" w14:textId="77777777" w:rsidR="00592B2E" w:rsidRPr="006861D2" w:rsidRDefault="00592B2E" w:rsidP="003D1F4B">
      <w:pPr>
        <w:pStyle w:val="NormalWeb"/>
        <w:spacing w:before="0" w:beforeAutospacing="0" w:after="0" w:afterAutospacing="0"/>
        <w:rPr>
          <w:rFonts w:ascii="Arial" w:hAnsi="Arial" w:cs="Arial"/>
          <w:color w:val="000000" w:themeColor="text1"/>
          <w:sz w:val="20"/>
          <w:szCs w:val="20"/>
        </w:rPr>
      </w:pPr>
    </w:p>
    <w:p w14:paraId="7C557AC5" w14:textId="77777777" w:rsidR="0070707F" w:rsidRPr="0070707F" w:rsidRDefault="0070707F" w:rsidP="003D1F4B">
      <w:pPr>
        <w:pStyle w:val="NormalWeb"/>
        <w:spacing w:before="0" w:beforeAutospacing="0" w:after="0" w:afterAutospacing="0"/>
        <w:rPr>
          <w:rFonts w:ascii="Arial" w:hAnsi="Arial" w:cs="Arial"/>
          <w:color w:val="000000" w:themeColor="text1"/>
          <w:sz w:val="20"/>
          <w:szCs w:val="20"/>
        </w:rPr>
      </w:pPr>
      <w:r w:rsidRPr="0070707F">
        <w:rPr>
          <w:rFonts w:ascii="Arial" w:hAnsi="Arial" w:cs="Arial"/>
          <w:color w:val="000000" w:themeColor="text1"/>
          <w:sz w:val="20"/>
          <w:szCs w:val="20"/>
        </w:rPr>
        <w:t>Takeaway:</w:t>
      </w:r>
    </w:p>
    <w:p w14:paraId="7653D00C" w14:textId="77777777" w:rsidR="0070707F" w:rsidRPr="0070707F" w:rsidRDefault="0070707F" w:rsidP="003D1F4B">
      <w:pPr>
        <w:pStyle w:val="NormalWeb"/>
        <w:numPr>
          <w:ilvl w:val="0"/>
          <w:numId w:val="29"/>
        </w:numPr>
        <w:spacing w:before="0" w:beforeAutospacing="0" w:after="0" w:afterAutospacing="0"/>
        <w:rPr>
          <w:rFonts w:ascii="Arial" w:hAnsi="Arial" w:cs="Arial"/>
          <w:color w:val="000000" w:themeColor="text1"/>
          <w:sz w:val="20"/>
          <w:szCs w:val="20"/>
        </w:rPr>
      </w:pPr>
      <w:r w:rsidRPr="0070707F">
        <w:rPr>
          <w:rFonts w:ascii="Arial" w:hAnsi="Arial" w:cs="Arial"/>
          <w:color w:val="000000" w:themeColor="text1"/>
          <w:sz w:val="20"/>
          <w:szCs w:val="20"/>
        </w:rPr>
        <w:t>PLAIN/ORIGINAL (~49% of sales) is strong—matches well with the category trend where Plain/Original was a positive driver.</w:t>
      </w:r>
    </w:p>
    <w:p w14:paraId="08615F90" w14:textId="77777777" w:rsidR="0070707F" w:rsidRPr="0070707F" w:rsidRDefault="0070707F" w:rsidP="003D1F4B">
      <w:pPr>
        <w:pStyle w:val="NormalWeb"/>
        <w:numPr>
          <w:ilvl w:val="0"/>
          <w:numId w:val="29"/>
        </w:numPr>
        <w:spacing w:before="0" w:beforeAutospacing="0" w:after="0" w:afterAutospacing="0"/>
        <w:rPr>
          <w:rFonts w:ascii="Arial" w:hAnsi="Arial" w:cs="Arial"/>
          <w:color w:val="000000" w:themeColor="text1"/>
          <w:sz w:val="20"/>
          <w:szCs w:val="20"/>
        </w:rPr>
      </w:pPr>
      <w:r w:rsidRPr="0070707F">
        <w:rPr>
          <w:rFonts w:ascii="Arial" w:hAnsi="Arial" w:cs="Arial"/>
          <w:color w:val="000000" w:themeColor="text1"/>
          <w:sz w:val="20"/>
          <w:szCs w:val="20"/>
        </w:rPr>
        <w:t>SPICY (~2.6M) and ITALIAN (~0.16M) are tiny niches.</w:t>
      </w:r>
    </w:p>
    <w:p w14:paraId="1A9BCCE4" w14:textId="77777777" w:rsidR="0070707F" w:rsidRPr="0070707F" w:rsidRDefault="0070707F" w:rsidP="003D1F4B">
      <w:pPr>
        <w:pStyle w:val="NormalWeb"/>
        <w:numPr>
          <w:ilvl w:val="0"/>
          <w:numId w:val="29"/>
        </w:numPr>
        <w:spacing w:before="0" w:beforeAutospacing="0" w:after="0" w:afterAutospacing="0"/>
        <w:rPr>
          <w:rFonts w:ascii="Arial" w:hAnsi="Arial" w:cs="Arial"/>
          <w:color w:val="000000" w:themeColor="text1"/>
          <w:sz w:val="20"/>
          <w:szCs w:val="20"/>
        </w:rPr>
      </w:pPr>
      <w:r w:rsidRPr="0070707F">
        <w:rPr>
          <w:rFonts w:ascii="Arial" w:hAnsi="Arial" w:cs="Arial"/>
          <w:color w:val="000000" w:themeColor="text1"/>
          <w:sz w:val="20"/>
          <w:szCs w:val="20"/>
        </w:rPr>
        <w:t>The OTHER bucket is huge (~56M)—possibly fragmented SKUs or less-defined flavors.</w:t>
      </w:r>
    </w:p>
    <w:p w14:paraId="5FB08F6F" w14:textId="77777777" w:rsidR="00592B2E" w:rsidRPr="006861D2" w:rsidRDefault="00592B2E" w:rsidP="003D1F4B">
      <w:pPr>
        <w:pStyle w:val="NormalWeb"/>
        <w:spacing w:before="0" w:beforeAutospacing="0" w:after="0" w:afterAutospacing="0"/>
        <w:rPr>
          <w:rFonts w:ascii="Arial" w:hAnsi="Arial" w:cs="Arial"/>
          <w:color w:val="000000" w:themeColor="text1"/>
          <w:sz w:val="20"/>
          <w:szCs w:val="20"/>
        </w:rPr>
      </w:pPr>
    </w:p>
    <w:p w14:paraId="32108A9E" w14:textId="77777777" w:rsidR="006861D2" w:rsidRPr="006861D2" w:rsidRDefault="006861D2" w:rsidP="003D1F4B">
      <w:pPr>
        <w:pStyle w:val="NormalWeb"/>
        <w:spacing w:before="0" w:beforeAutospacing="0" w:after="0" w:afterAutospacing="0"/>
        <w:rPr>
          <w:rFonts w:ascii="Arial" w:hAnsi="Arial" w:cs="Arial"/>
          <w:b/>
          <w:bCs/>
          <w:color w:val="000000" w:themeColor="text1"/>
          <w:sz w:val="20"/>
          <w:szCs w:val="20"/>
        </w:rPr>
      </w:pPr>
      <w:r w:rsidRPr="006861D2">
        <w:rPr>
          <w:rFonts w:ascii="Arial" w:hAnsi="Arial" w:cs="Arial"/>
          <w:b/>
          <w:bCs/>
          <w:color w:val="000000" w:themeColor="text1"/>
          <w:sz w:val="20"/>
          <w:szCs w:val="20"/>
        </w:rPr>
        <w:t>Promotional Sales Trend (2020–2024)</w:t>
      </w:r>
    </w:p>
    <w:p w14:paraId="3FB39A4F" w14:textId="77D3BBE8" w:rsidR="006861D2" w:rsidRDefault="006861D2" w:rsidP="003D1F4B">
      <w:pPr>
        <w:pStyle w:val="NormalWeb"/>
        <w:spacing w:before="0" w:beforeAutospacing="0" w:after="0" w:afterAutospacing="0"/>
        <w:rPr>
          <w:rFonts w:ascii="Arial" w:hAnsi="Arial" w:cs="Arial"/>
          <w:color w:val="000000" w:themeColor="text1"/>
          <w:sz w:val="20"/>
          <w:szCs w:val="20"/>
        </w:rPr>
      </w:pPr>
      <w:r w:rsidRPr="006861D2">
        <w:rPr>
          <w:rFonts w:ascii="Arial" w:hAnsi="Arial" w:cs="Arial"/>
          <w:color w:val="000000" w:themeColor="text1"/>
          <w:sz w:val="20"/>
          <w:szCs w:val="20"/>
        </w:rPr>
        <w:t>We analyzed the proportion of GARDEIN unit sales that were driven by promotional activity (Unit Sales Any Merch) each year.</w:t>
      </w:r>
    </w:p>
    <w:p w14:paraId="34FEC365" w14:textId="77777777" w:rsidR="006861D2" w:rsidRPr="006861D2" w:rsidRDefault="006861D2" w:rsidP="003D1F4B">
      <w:pPr>
        <w:pStyle w:val="NormalWeb"/>
        <w:spacing w:before="0" w:beforeAutospacing="0" w:after="0" w:afterAutospacing="0"/>
        <w:rPr>
          <w:rFonts w:ascii="Arial" w:hAnsi="Arial" w:cs="Arial"/>
          <w:color w:val="000000" w:themeColor="text1"/>
          <w:sz w:val="20"/>
          <w:szCs w:val="20"/>
        </w:rPr>
      </w:pPr>
    </w:p>
    <w:tbl>
      <w:tblPr>
        <w:tblW w:w="0" w:type="auto"/>
        <w:tblCellMar>
          <w:left w:w="0" w:type="dxa"/>
          <w:right w:w="0" w:type="dxa"/>
        </w:tblCellMar>
        <w:tblLook w:val="04A0" w:firstRow="1" w:lastRow="0" w:firstColumn="1" w:lastColumn="0" w:noHBand="0" w:noVBand="1"/>
      </w:tblPr>
      <w:tblGrid>
        <w:gridCol w:w="930"/>
        <w:gridCol w:w="1871"/>
        <w:gridCol w:w="3135"/>
        <w:gridCol w:w="2244"/>
      </w:tblGrid>
      <w:tr w:rsidR="006861D2" w:rsidRPr="006861D2" w14:paraId="71F76D74" w14:textId="77777777" w:rsidTr="00254606">
        <w:trPr>
          <w:trHeight w:val="174"/>
        </w:trPr>
        <w:tc>
          <w:tcPr>
            <w:tcW w:w="930"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hideMark/>
          </w:tcPr>
          <w:p w14:paraId="3893456C"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Year</w:t>
            </w:r>
          </w:p>
        </w:tc>
        <w:tc>
          <w:tcPr>
            <w:tcW w:w="1871"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hideMark/>
          </w:tcPr>
          <w:p w14:paraId="04DB16EE"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Unit Sales</w:t>
            </w:r>
          </w:p>
        </w:tc>
        <w:tc>
          <w:tcPr>
            <w:tcW w:w="3135"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hideMark/>
          </w:tcPr>
          <w:p w14:paraId="640B6201"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Unit Sales Any Merch</w:t>
            </w:r>
          </w:p>
        </w:tc>
        <w:tc>
          <w:tcPr>
            <w:tcW w:w="2244"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hideMark/>
          </w:tcPr>
          <w:p w14:paraId="23BBAD63"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 Promo Sales</w:t>
            </w:r>
          </w:p>
        </w:tc>
      </w:tr>
      <w:tr w:rsidR="006861D2" w:rsidRPr="006861D2" w14:paraId="3B7FCF11" w14:textId="77777777" w:rsidTr="00254606">
        <w:trPr>
          <w:trHeight w:val="190"/>
        </w:trPr>
        <w:tc>
          <w:tcPr>
            <w:tcW w:w="93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3C2EE7B6"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2020</w:t>
            </w:r>
          </w:p>
        </w:tc>
        <w:tc>
          <w:tcPr>
            <w:tcW w:w="187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6E7C1299"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32541570.0</w:t>
            </w:r>
          </w:p>
        </w:tc>
        <w:tc>
          <w:tcPr>
            <w:tcW w:w="31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8E25D7C"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7884700.0</w:t>
            </w:r>
          </w:p>
        </w:tc>
        <w:tc>
          <w:tcPr>
            <w:tcW w:w="22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0F293917"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24.229621</w:t>
            </w:r>
          </w:p>
        </w:tc>
      </w:tr>
      <w:tr w:rsidR="006861D2" w:rsidRPr="006861D2" w14:paraId="427CEFE3" w14:textId="77777777" w:rsidTr="00254606">
        <w:trPr>
          <w:trHeight w:val="174"/>
        </w:trPr>
        <w:tc>
          <w:tcPr>
            <w:tcW w:w="93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3137A35B"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2021</w:t>
            </w:r>
          </w:p>
        </w:tc>
        <w:tc>
          <w:tcPr>
            <w:tcW w:w="187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3E82AE47"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29717470.0</w:t>
            </w:r>
          </w:p>
        </w:tc>
        <w:tc>
          <w:tcPr>
            <w:tcW w:w="31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3664B9ED"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7414531.0</w:t>
            </w:r>
          </w:p>
        </w:tc>
        <w:tc>
          <w:tcPr>
            <w:tcW w:w="22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513D94A9"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24.950072</w:t>
            </w:r>
          </w:p>
        </w:tc>
      </w:tr>
      <w:tr w:rsidR="006861D2" w:rsidRPr="006861D2" w14:paraId="47C6A53C" w14:textId="77777777" w:rsidTr="00254606">
        <w:trPr>
          <w:trHeight w:val="174"/>
        </w:trPr>
        <w:tc>
          <w:tcPr>
            <w:tcW w:w="93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4E0B9ECC"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2022</w:t>
            </w:r>
          </w:p>
        </w:tc>
        <w:tc>
          <w:tcPr>
            <w:tcW w:w="187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ED7CEF4"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28169110.0</w:t>
            </w:r>
          </w:p>
        </w:tc>
        <w:tc>
          <w:tcPr>
            <w:tcW w:w="31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82B2E20"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6728760.0</w:t>
            </w:r>
          </w:p>
        </w:tc>
        <w:tc>
          <w:tcPr>
            <w:tcW w:w="22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1B95400B"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23.887021</w:t>
            </w:r>
          </w:p>
        </w:tc>
      </w:tr>
      <w:tr w:rsidR="006861D2" w:rsidRPr="006861D2" w14:paraId="18E1EE57" w14:textId="77777777" w:rsidTr="00254606">
        <w:trPr>
          <w:trHeight w:val="174"/>
        </w:trPr>
        <w:tc>
          <w:tcPr>
            <w:tcW w:w="93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ABDD454"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2023</w:t>
            </w:r>
          </w:p>
        </w:tc>
        <w:tc>
          <w:tcPr>
            <w:tcW w:w="187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4F8752B6"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22563710.0</w:t>
            </w:r>
          </w:p>
        </w:tc>
        <w:tc>
          <w:tcPr>
            <w:tcW w:w="31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157CF2CD"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4613516.0</w:t>
            </w:r>
          </w:p>
        </w:tc>
        <w:tc>
          <w:tcPr>
            <w:tcW w:w="22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757B5E6A"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20.446623</w:t>
            </w:r>
          </w:p>
        </w:tc>
      </w:tr>
      <w:tr w:rsidR="006861D2" w:rsidRPr="006861D2" w14:paraId="00BC85CE" w14:textId="77777777" w:rsidTr="00254606">
        <w:trPr>
          <w:trHeight w:val="174"/>
        </w:trPr>
        <w:tc>
          <w:tcPr>
            <w:tcW w:w="930"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E812D63"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2024</w:t>
            </w:r>
          </w:p>
        </w:tc>
        <w:tc>
          <w:tcPr>
            <w:tcW w:w="187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CB70822"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1567590.0</w:t>
            </w:r>
          </w:p>
        </w:tc>
        <w:tc>
          <w:tcPr>
            <w:tcW w:w="3135"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04BFB9AD"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486860.0</w:t>
            </w:r>
          </w:p>
        </w:tc>
        <w:tc>
          <w:tcPr>
            <w:tcW w:w="2244"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4A42D39A"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31.057861</w:t>
            </w:r>
          </w:p>
        </w:tc>
      </w:tr>
    </w:tbl>
    <w:p w14:paraId="62381085" w14:textId="77777777" w:rsidR="006861D2" w:rsidRDefault="006861D2" w:rsidP="003D1F4B">
      <w:pPr>
        <w:pStyle w:val="NormalWeb"/>
        <w:spacing w:before="0" w:beforeAutospacing="0" w:after="0" w:afterAutospacing="0"/>
        <w:jc w:val="both"/>
        <w:rPr>
          <w:rFonts w:ascii="Arial" w:hAnsi="Arial" w:cs="Arial"/>
          <w:color w:val="000000" w:themeColor="text1"/>
          <w:sz w:val="20"/>
          <w:szCs w:val="20"/>
        </w:rPr>
      </w:pPr>
    </w:p>
    <w:p w14:paraId="7F61DD48" w14:textId="78013AC2" w:rsidR="006861D2" w:rsidRPr="006861D2" w:rsidRDefault="006861D2" w:rsidP="003D1F4B">
      <w:pPr>
        <w:pStyle w:val="NormalWeb"/>
        <w:spacing w:before="0" w:beforeAutospacing="0" w:after="0" w:afterAutospacing="0"/>
        <w:jc w:val="both"/>
        <w:rPr>
          <w:rFonts w:ascii="Arial" w:hAnsi="Arial" w:cs="Arial"/>
          <w:b/>
          <w:bCs/>
          <w:color w:val="000000" w:themeColor="text1"/>
          <w:sz w:val="20"/>
          <w:szCs w:val="20"/>
        </w:rPr>
      </w:pPr>
      <w:r w:rsidRPr="006861D2">
        <w:rPr>
          <w:rFonts w:ascii="Arial" w:hAnsi="Arial" w:cs="Arial"/>
          <w:color w:val="000000" w:themeColor="text1"/>
          <w:sz w:val="20"/>
          <w:szCs w:val="20"/>
        </w:rPr>
        <w:t xml:space="preserve">While overall unit sales have declined significantly from 2020 to 2024, the percentage of units sold on promotion has remained </w:t>
      </w:r>
      <w:proofErr w:type="gramStart"/>
      <w:r w:rsidRPr="006861D2">
        <w:rPr>
          <w:rFonts w:ascii="Arial" w:hAnsi="Arial" w:cs="Arial"/>
          <w:color w:val="000000" w:themeColor="text1"/>
          <w:sz w:val="20"/>
          <w:szCs w:val="20"/>
        </w:rPr>
        <w:t>fairly stable</w:t>
      </w:r>
      <w:proofErr w:type="gramEnd"/>
      <w:r w:rsidRPr="006861D2">
        <w:rPr>
          <w:rFonts w:ascii="Arial" w:hAnsi="Arial" w:cs="Arial"/>
          <w:color w:val="000000" w:themeColor="text1"/>
          <w:sz w:val="20"/>
          <w:szCs w:val="20"/>
        </w:rPr>
        <w:t xml:space="preserve"> (~24–25%)—but jumped to 31% in 2024. This may indicate increased reliance on promotions to maintain household engagement during a downturn.</w:t>
      </w:r>
      <w:r w:rsidR="00254606" w:rsidRPr="00254606">
        <w:rPr>
          <w:rFonts w:ascii="Arial" w:hAnsi="Arial" w:cs="Arial"/>
          <w:color w:val="000000" w:themeColor="text1"/>
          <w:sz w:val="20"/>
          <w:szCs w:val="20"/>
        </w:rPr>
        <w:br/>
      </w:r>
      <w:r w:rsidR="00254606" w:rsidRPr="00254606">
        <w:rPr>
          <w:rFonts w:ascii="Arial" w:hAnsi="Arial" w:cs="Arial"/>
          <w:color w:val="000000" w:themeColor="text1"/>
          <w:sz w:val="20"/>
          <w:szCs w:val="20"/>
        </w:rPr>
        <w:br/>
      </w:r>
      <w:r w:rsidRPr="006861D2">
        <w:rPr>
          <w:rFonts w:ascii="Arial" w:hAnsi="Arial" w:cs="Arial"/>
          <w:b/>
          <w:bCs/>
          <w:color w:val="000000" w:themeColor="text1"/>
          <w:sz w:val="20"/>
          <w:szCs w:val="20"/>
        </w:rPr>
        <w:t>Household Trends (GARDEIN)</w:t>
      </w:r>
    </w:p>
    <w:p w14:paraId="68731DEC" w14:textId="77777777" w:rsidR="006861D2" w:rsidRPr="006861D2" w:rsidRDefault="006861D2" w:rsidP="003D1F4B">
      <w:pPr>
        <w:pStyle w:val="NormalWeb"/>
        <w:spacing w:before="0" w:beforeAutospacing="0" w:after="0" w:afterAutospacing="0"/>
        <w:jc w:val="both"/>
        <w:rPr>
          <w:rFonts w:ascii="Arial" w:hAnsi="Arial" w:cs="Arial"/>
          <w:color w:val="000000" w:themeColor="text1"/>
          <w:sz w:val="20"/>
          <w:szCs w:val="20"/>
        </w:rPr>
      </w:pPr>
      <w:r w:rsidRPr="006861D2">
        <w:rPr>
          <w:rFonts w:ascii="Arial" w:hAnsi="Arial" w:cs="Arial"/>
          <w:color w:val="000000" w:themeColor="text1"/>
          <w:sz w:val="20"/>
          <w:szCs w:val="20"/>
        </w:rPr>
        <w:t xml:space="preserve">GARDEIN household metrics such as </w:t>
      </w:r>
      <w:r w:rsidRPr="006861D2">
        <w:rPr>
          <w:rFonts w:ascii="Arial" w:hAnsi="Arial" w:cs="Arial"/>
          <w:b/>
          <w:bCs/>
          <w:color w:val="000000" w:themeColor="text1"/>
          <w:sz w:val="20"/>
          <w:szCs w:val="20"/>
        </w:rPr>
        <w:t>penetration</w:t>
      </w:r>
      <w:r w:rsidRPr="006861D2">
        <w:rPr>
          <w:rFonts w:ascii="Arial" w:hAnsi="Arial" w:cs="Arial"/>
          <w:color w:val="000000" w:themeColor="text1"/>
          <w:sz w:val="20"/>
          <w:szCs w:val="20"/>
        </w:rPr>
        <w:t xml:space="preserve"> (HHs purchasing the brand) and </w:t>
      </w:r>
      <w:r w:rsidRPr="006861D2">
        <w:rPr>
          <w:rFonts w:ascii="Arial" w:hAnsi="Arial" w:cs="Arial"/>
          <w:b/>
          <w:bCs/>
          <w:color w:val="000000" w:themeColor="text1"/>
          <w:sz w:val="20"/>
          <w:szCs w:val="20"/>
        </w:rPr>
        <w:t>repeat rate</w:t>
      </w:r>
      <w:r w:rsidRPr="006861D2">
        <w:rPr>
          <w:rFonts w:ascii="Arial" w:hAnsi="Arial" w:cs="Arial"/>
          <w:color w:val="000000" w:themeColor="text1"/>
          <w:sz w:val="20"/>
          <w:szCs w:val="20"/>
        </w:rPr>
        <w:t xml:space="preserve"> (HHs buying multiple times) were reviewed for 2022–2024.</w:t>
      </w:r>
    </w:p>
    <w:p w14:paraId="0D0E87F7" w14:textId="234FCFDC" w:rsidR="00254606" w:rsidRPr="006861D2" w:rsidRDefault="00254606" w:rsidP="003D1F4B">
      <w:pPr>
        <w:pStyle w:val="NormalWeb"/>
        <w:spacing w:before="0" w:beforeAutospacing="0" w:after="0" w:afterAutospacing="0"/>
        <w:jc w:val="both"/>
        <w:rPr>
          <w:rFonts w:ascii="Arial" w:hAnsi="Arial" w:cs="Arial"/>
          <w:color w:val="000000" w:themeColor="text1"/>
          <w:sz w:val="20"/>
          <w:szCs w:val="20"/>
        </w:rPr>
      </w:pPr>
    </w:p>
    <w:tbl>
      <w:tblPr>
        <w:tblW w:w="0" w:type="auto"/>
        <w:tblCellMar>
          <w:left w:w="0" w:type="dxa"/>
          <w:right w:w="0" w:type="dxa"/>
        </w:tblCellMar>
        <w:tblLook w:val="04A0" w:firstRow="1" w:lastRow="0" w:firstColumn="1" w:lastColumn="0" w:noHBand="0" w:noVBand="1"/>
      </w:tblPr>
      <w:tblGrid>
        <w:gridCol w:w="1627"/>
        <w:gridCol w:w="3926"/>
        <w:gridCol w:w="2796"/>
      </w:tblGrid>
      <w:tr w:rsidR="006861D2" w:rsidRPr="006861D2" w14:paraId="772A175F" w14:textId="77777777" w:rsidTr="006861D2">
        <w:trPr>
          <w:trHeight w:val="194"/>
        </w:trPr>
        <w:tc>
          <w:tcPr>
            <w:tcW w:w="1627"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hideMark/>
          </w:tcPr>
          <w:p w14:paraId="0182D8D7"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Year</w:t>
            </w:r>
          </w:p>
        </w:tc>
        <w:tc>
          <w:tcPr>
            <w:tcW w:w="3926"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hideMark/>
          </w:tcPr>
          <w:p w14:paraId="13C555DF"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HH Penetration</w:t>
            </w:r>
          </w:p>
        </w:tc>
        <w:tc>
          <w:tcPr>
            <w:tcW w:w="2796" w:type="dxa"/>
            <w:tcBorders>
              <w:top w:val="single" w:sz="6" w:space="0" w:color="000000"/>
              <w:left w:val="single" w:sz="6" w:space="0" w:color="000000"/>
              <w:bottom w:val="single" w:sz="6" w:space="0" w:color="000000"/>
              <w:right w:val="single" w:sz="6" w:space="0" w:color="000000"/>
            </w:tcBorders>
            <w:shd w:val="clear" w:color="auto" w:fill="92D050"/>
            <w:tcMar>
              <w:top w:w="60" w:type="dxa"/>
              <w:left w:w="60" w:type="dxa"/>
              <w:bottom w:w="60" w:type="dxa"/>
              <w:right w:w="60" w:type="dxa"/>
            </w:tcMar>
            <w:hideMark/>
          </w:tcPr>
          <w:p w14:paraId="147C1479"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HH Repeat</w:t>
            </w:r>
          </w:p>
        </w:tc>
      </w:tr>
      <w:tr w:rsidR="006861D2" w:rsidRPr="006861D2" w14:paraId="39E463BA" w14:textId="77777777" w:rsidTr="006861D2">
        <w:trPr>
          <w:trHeight w:val="213"/>
        </w:trPr>
        <w:tc>
          <w:tcPr>
            <w:tcW w:w="16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4CF7C8E"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2022</w:t>
            </w:r>
          </w:p>
        </w:tc>
        <w:tc>
          <w:tcPr>
            <w:tcW w:w="39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46EA17FF"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2.801024</w:t>
            </w:r>
          </w:p>
        </w:tc>
        <w:tc>
          <w:tcPr>
            <w:tcW w:w="279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1DA76542"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1.389653</w:t>
            </w:r>
          </w:p>
        </w:tc>
      </w:tr>
      <w:tr w:rsidR="006861D2" w:rsidRPr="006861D2" w14:paraId="520C5BB7" w14:textId="77777777" w:rsidTr="006861D2">
        <w:trPr>
          <w:trHeight w:val="194"/>
        </w:trPr>
        <w:tc>
          <w:tcPr>
            <w:tcW w:w="16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09D2ACBE"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2023</w:t>
            </w:r>
          </w:p>
        </w:tc>
        <w:tc>
          <w:tcPr>
            <w:tcW w:w="39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7239A427"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1.786746</w:t>
            </w:r>
          </w:p>
        </w:tc>
        <w:tc>
          <w:tcPr>
            <w:tcW w:w="279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85B4FAD"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0.904258</w:t>
            </w:r>
          </w:p>
        </w:tc>
      </w:tr>
      <w:tr w:rsidR="006861D2" w:rsidRPr="006861D2" w14:paraId="5428F3C9" w14:textId="77777777" w:rsidTr="006861D2">
        <w:trPr>
          <w:trHeight w:val="194"/>
        </w:trPr>
        <w:tc>
          <w:tcPr>
            <w:tcW w:w="1627"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3F275A57"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2024</w:t>
            </w:r>
          </w:p>
        </w:tc>
        <w:tc>
          <w:tcPr>
            <w:tcW w:w="392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63C193CB"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1.404855</w:t>
            </w:r>
          </w:p>
        </w:tc>
        <w:tc>
          <w:tcPr>
            <w:tcW w:w="2796"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144FCAEF"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0.706162</w:t>
            </w:r>
          </w:p>
        </w:tc>
      </w:tr>
    </w:tbl>
    <w:p w14:paraId="13AFDA6C" w14:textId="77777777" w:rsidR="006861D2" w:rsidRDefault="006861D2" w:rsidP="003D1F4B">
      <w:pPr>
        <w:pStyle w:val="NormalWeb"/>
        <w:spacing w:before="0" w:beforeAutospacing="0" w:after="0" w:afterAutospacing="0"/>
        <w:jc w:val="both"/>
        <w:rPr>
          <w:rFonts w:ascii="Arial" w:hAnsi="Arial" w:cs="Arial"/>
          <w:color w:val="000000" w:themeColor="text1"/>
          <w:sz w:val="20"/>
          <w:szCs w:val="20"/>
        </w:rPr>
      </w:pPr>
    </w:p>
    <w:p w14:paraId="6BE9A2A9" w14:textId="4CA5E786" w:rsidR="006861D2" w:rsidRPr="006861D2" w:rsidRDefault="006861D2" w:rsidP="003D1F4B">
      <w:pPr>
        <w:pStyle w:val="NormalWeb"/>
        <w:spacing w:before="0" w:beforeAutospacing="0" w:after="0" w:afterAutospacing="0"/>
        <w:jc w:val="both"/>
        <w:rPr>
          <w:rFonts w:ascii="Arial" w:hAnsi="Arial" w:cs="Arial"/>
          <w:b/>
          <w:bCs/>
          <w:color w:val="000000" w:themeColor="text1"/>
          <w:sz w:val="20"/>
          <w:szCs w:val="20"/>
        </w:rPr>
      </w:pPr>
      <w:r w:rsidRPr="006861D2">
        <w:rPr>
          <w:rFonts w:ascii="Arial" w:hAnsi="Arial" w:cs="Arial"/>
          <w:color w:val="000000" w:themeColor="text1"/>
          <w:sz w:val="20"/>
          <w:szCs w:val="20"/>
        </w:rPr>
        <w:lastRenderedPageBreak/>
        <w:t>There is a clear year-over-year decline in both household penetration and repeat buying behavior. This decline aligns with the overall unit sales reduction and highlights weakening consumer stickiness with GARDEIN.</w:t>
      </w:r>
      <w:r w:rsidR="00254606" w:rsidRPr="00254606">
        <w:rPr>
          <w:rFonts w:ascii="Arial" w:hAnsi="Arial" w:cs="Arial"/>
          <w:color w:val="000000" w:themeColor="text1"/>
          <w:sz w:val="20"/>
          <w:szCs w:val="20"/>
        </w:rPr>
        <w:br/>
      </w:r>
      <w:r w:rsidR="00254606" w:rsidRPr="00254606">
        <w:rPr>
          <w:rFonts w:ascii="Arial" w:hAnsi="Arial" w:cs="Arial"/>
          <w:color w:val="000000" w:themeColor="text1"/>
          <w:sz w:val="20"/>
          <w:szCs w:val="20"/>
        </w:rPr>
        <w:br/>
      </w:r>
      <w:r w:rsidRPr="006861D2">
        <w:rPr>
          <w:rFonts w:ascii="Arial" w:hAnsi="Arial" w:cs="Arial"/>
          <w:b/>
          <w:bCs/>
          <w:color w:val="000000" w:themeColor="text1"/>
          <w:sz w:val="20"/>
          <w:szCs w:val="20"/>
        </w:rPr>
        <w:t>Promo Intensity vs. HH Metrics</w:t>
      </w:r>
    </w:p>
    <w:p w14:paraId="13C88327" w14:textId="16B39B1D" w:rsidR="00592B2E" w:rsidRDefault="006861D2" w:rsidP="003D1F4B">
      <w:pPr>
        <w:pStyle w:val="NormalWeb"/>
        <w:spacing w:before="0" w:beforeAutospacing="0" w:after="0" w:afterAutospacing="0"/>
        <w:jc w:val="both"/>
        <w:rPr>
          <w:rFonts w:ascii="Arial" w:hAnsi="Arial" w:cs="Arial"/>
          <w:color w:val="000000" w:themeColor="text1"/>
          <w:sz w:val="20"/>
          <w:szCs w:val="20"/>
        </w:rPr>
      </w:pPr>
      <w:r w:rsidRPr="006861D2">
        <w:rPr>
          <w:rFonts w:ascii="Arial" w:hAnsi="Arial" w:cs="Arial"/>
          <w:color w:val="000000" w:themeColor="text1"/>
          <w:sz w:val="20"/>
          <w:szCs w:val="20"/>
        </w:rPr>
        <w:t>To assess whether promo intensity correlates with household engagement, we created a merged table of % promo sales vs. HH penetration and repeat rates.</w:t>
      </w:r>
    </w:p>
    <w:p w14:paraId="1DD0A554" w14:textId="77777777" w:rsidR="006861D2" w:rsidRPr="006861D2" w:rsidRDefault="006861D2" w:rsidP="003D1F4B">
      <w:pPr>
        <w:pStyle w:val="NormalWeb"/>
        <w:spacing w:before="0" w:beforeAutospacing="0" w:after="0" w:afterAutospacing="0"/>
        <w:jc w:val="both"/>
        <w:rPr>
          <w:rFonts w:ascii="Arial" w:hAnsi="Arial" w:cs="Arial"/>
          <w:color w:val="000000" w:themeColor="text1"/>
          <w:sz w:val="20"/>
          <w:szCs w:val="20"/>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4A0" w:firstRow="1" w:lastRow="0" w:firstColumn="1" w:lastColumn="0" w:noHBand="0" w:noVBand="1"/>
      </w:tblPr>
      <w:tblGrid>
        <w:gridCol w:w="1105"/>
        <w:gridCol w:w="2668"/>
        <w:gridCol w:w="1900"/>
        <w:gridCol w:w="2668"/>
      </w:tblGrid>
      <w:tr w:rsidR="006861D2" w:rsidRPr="006861D2" w14:paraId="6D662F6B" w14:textId="77777777" w:rsidTr="006861D2">
        <w:trPr>
          <w:trHeight w:val="160"/>
        </w:trPr>
        <w:tc>
          <w:tcPr>
            <w:tcW w:w="1105" w:type="dxa"/>
            <w:shd w:val="clear" w:color="auto" w:fill="92D050"/>
            <w:tcMar>
              <w:top w:w="60" w:type="dxa"/>
              <w:left w:w="60" w:type="dxa"/>
              <w:bottom w:w="60" w:type="dxa"/>
              <w:right w:w="60" w:type="dxa"/>
            </w:tcMar>
            <w:hideMark/>
          </w:tcPr>
          <w:p w14:paraId="77358EC9"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Year</w:t>
            </w:r>
          </w:p>
        </w:tc>
        <w:tc>
          <w:tcPr>
            <w:tcW w:w="2668" w:type="dxa"/>
            <w:shd w:val="clear" w:color="auto" w:fill="92D050"/>
            <w:tcMar>
              <w:top w:w="60" w:type="dxa"/>
              <w:left w:w="60" w:type="dxa"/>
              <w:bottom w:w="60" w:type="dxa"/>
              <w:right w:w="60" w:type="dxa"/>
            </w:tcMar>
            <w:hideMark/>
          </w:tcPr>
          <w:p w14:paraId="5CB39A8C"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HH Penetration</w:t>
            </w:r>
          </w:p>
        </w:tc>
        <w:tc>
          <w:tcPr>
            <w:tcW w:w="1900" w:type="dxa"/>
            <w:shd w:val="clear" w:color="auto" w:fill="92D050"/>
            <w:tcMar>
              <w:top w:w="60" w:type="dxa"/>
              <w:left w:w="60" w:type="dxa"/>
              <w:bottom w:w="60" w:type="dxa"/>
              <w:right w:w="60" w:type="dxa"/>
            </w:tcMar>
            <w:hideMark/>
          </w:tcPr>
          <w:p w14:paraId="713CCB7E"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HH Repeat</w:t>
            </w:r>
          </w:p>
        </w:tc>
        <w:tc>
          <w:tcPr>
            <w:tcW w:w="2668" w:type="dxa"/>
            <w:shd w:val="clear" w:color="auto" w:fill="92D050"/>
            <w:tcMar>
              <w:top w:w="60" w:type="dxa"/>
              <w:left w:w="60" w:type="dxa"/>
              <w:bottom w:w="60" w:type="dxa"/>
              <w:right w:w="60" w:type="dxa"/>
            </w:tcMar>
            <w:hideMark/>
          </w:tcPr>
          <w:p w14:paraId="44578A6C"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 Promo Sales</w:t>
            </w:r>
          </w:p>
        </w:tc>
      </w:tr>
      <w:tr w:rsidR="006861D2" w:rsidRPr="006861D2" w14:paraId="2DA8F23F" w14:textId="77777777" w:rsidTr="006861D2">
        <w:trPr>
          <w:trHeight w:val="174"/>
        </w:trPr>
        <w:tc>
          <w:tcPr>
            <w:tcW w:w="1105" w:type="dxa"/>
            <w:shd w:val="clear" w:color="auto" w:fill="auto"/>
            <w:tcMar>
              <w:top w:w="60" w:type="dxa"/>
              <w:left w:w="60" w:type="dxa"/>
              <w:bottom w:w="60" w:type="dxa"/>
              <w:right w:w="60" w:type="dxa"/>
            </w:tcMar>
            <w:hideMark/>
          </w:tcPr>
          <w:p w14:paraId="04360214"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2022</w:t>
            </w:r>
          </w:p>
        </w:tc>
        <w:tc>
          <w:tcPr>
            <w:tcW w:w="2668" w:type="dxa"/>
            <w:shd w:val="clear" w:color="auto" w:fill="auto"/>
            <w:tcMar>
              <w:top w:w="60" w:type="dxa"/>
              <w:left w:w="60" w:type="dxa"/>
              <w:bottom w:w="60" w:type="dxa"/>
              <w:right w:w="60" w:type="dxa"/>
            </w:tcMar>
            <w:hideMark/>
          </w:tcPr>
          <w:p w14:paraId="26FA6374"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2.801024</w:t>
            </w:r>
          </w:p>
        </w:tc>
        <w:tc>
          <w:tcPr>
            <w:tcW w:w="1900" w:type="dxa"/>
            <w:shd w:val="clear" w:color="auto" w:fill="auto"/>
            <w:tcMar>
              <w:top w:w="60" w:type="dxa"/>
              <w:left w:w="60" w:type="dxa"/>
              <w:bottom w:w="60" w:type="dxa"/>
              <w:right w:w="60" w:type="dxa"/>
            </w:tcMar>
            <w:hideMark/>
          </w:tcPr>
          <w:p w14:paraId="6EC616BB"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1.389653</w:t>
            </w:r>
          </w:p>
        </w:tc>
        <w:tc>
          <w:tcPr>
            <w:tcW w:w="2668" w:type="dxa"/>
            <w:shd w:val="clear" w:color="auto" w:fill="auto"/>
            <w:tcMar>
              <w:top w:w="60" w:type="dxa"/>
              <w:left w:w="60" w:type="dxa"/>
              <w:bottom w:w="60" w:type="dxa"/>
              <w:right w:w="60" w:type="dxa"/>
            </w:tcMar>
            <w:hideMark/>
          </w:tcPr>
          <w:p w14:paraId="4062E99D"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23.887021</w:t>
            </w:r>
          </w:p>
        </w:tc>
      </w:tr>
      <w:tr w:rsidR="006861D2" w:rsidRPr="006861D2" w14:paraId="08BE6BE5" w14:textId="77777777" w:rsidTr="006861D2">
        <w:trPr>
          <w:trHeight w:val="160"/>
        </w:trPr>
        <w:tc>
          <w:tcPr>
            <w:tcW w:w="1105" w:type="dxa"/>
            <w:shd w:val="clear" w:color="auto" w:fill="auto"/>
            <w:tcMar>
              <w:top w:w="60" w:type="dxa"/>
              <w:left w:w="60" w:type="dxa"/>
              <w:bottom w:w="60" w:type="dxa"/>
              <w:right w:w="60" w:type="dxa"/>
            </w:tcMar>
            <w:hideMark/>
          </w:tcPr>
          <w:p w14:paraId="456215EE"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2023</w:t>
            </w:r>
          </w:p>
        </w:tc>
        <w:tc>
          <w:tcPr>
            <w:tcW w:w="2668" w:type="dxa"/>
            <w:shd w:val="clear" w:color="auto" w:fill="auto"/>
            <w:tcMar>
              <w:top w:w="60" w:type="dxa"/>
              <w:left w:w="60" w:type="dxa"/>
              <w:bottom w:w="60" w:type="dxa"/>
              <w:right w:w="60" w:type="dxa"/>
            </w:tcMar>
            <w:hideMark/>
          </w:tcPr>
          <w:p w14:paraId="5EF02A65"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1.786746</w:t>
            </w:r>
          </w:p>
        </w:tc>
        <w:tc>
          <w:tcPr>
            <w:tcW w:w="1900" w:type="dxa"/>
            <w:shd w:val="clear" w:color="auto" w:fill="auto"/>
            <w:tcMar>
              <w:top w:w="60" w:type="dxa"/>
              <w:left w:w="60" w:type="dxa"/>
              <w:bottom w:w="60" w:type="dxa"/>
              <w:right w:w="60" w:type="dxa"/>
            </w:tcMar>
            <w:hideMark/>
          </w:tcPr>
          <w:p w14:paraId="3E9743DA"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0.904258</w:t>
            </w:r>
          </w:p>
        </w:tc>
        <w:tc>
          <w:tcPr>
            <w:tcW w:w="2668" w:type="dxa"/>
            <w:shd w:val="clear" w:color="auto" w:fill="auto"/>
            <w:tcMar>
              <w:top w:w="60" w:type="dxa"/>
              <w:left w:w="60" w:type="dxa"/>
              <w:bottom w:w="60" w:type="dxa"/>
              <w:right w:w="60" w:type="dxa"/>
            </w:tcMar>
            <w:hideMark/>
          </w:tcPr>
          <w:p w14:paraId="4C12CFE5"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20.446623</w:t>
            </w:r>
          </w:p>
        </w:tc>
      </w:tr>
      <w:tr w:rsidR="006861D2" w:rsidRPr="006861D2" w14:paraId="05FD3C1B" w14:textId="77777777" w:rsidTr="006861D2">
        <w:trPr>
          <w:trHeight w:val="160"/>
        </w:trPr>
        <w:tc>
          <w:tcPr>
            <w:tcW w:w="1105" w:type="dxa"/>
            <w:shd w:val="clear" w:color="auto" w:fill="auto"/>
            <w:tcMar>
              <w:top w:w="60" w:type="dxa"/>
              <w:left w:w="60" w:type="dxa"/>
              <w:bottom w:w="60" w:type="dxa"/>
              <w:right w:w="60" w:type="dxa"/>
            </w:tcMar>
            <w:hideMark/>
          </w:tcPr>
          <w:p w14:paraId="0C3DF2A8"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b/>
                <w:bCs/>
                <w:color w:val="000000" w:themeColor="text1"/>
                <w:kern w:val="0"/>
                <w:sz w:val="20"/>
                <w:szCs w:val="20"/>
                <w14:ligatures w14:val="none"/>
              </w:rPr>
              <w:t>2024</w:t>
            </w:r>
          </w:p>
        </w:tc>
        <w:tc>
          <w:tcPr>
            <w:tcW w:w="2668" w:type="dxa"/>
            <w:shd w:val="clear" w:color="auto" w:fill="auto"/>
            <w:tcMar>
              <w:top w:w="60" w:type="dxa"/>
              <w:left w:w="60" w:type="dxa"/>
              <w:bottom w:w="60" w:type="dxa"/>
              <w:right w:w="60" w:type="dxa"/>
            </w:tcMar>
            <w:hideMark/>
          </w:tcPr>
          <w:p w14:paraId="3F92CEEE"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1.404855</w:t>
            </w:r>
          </w:p>
        </w:tc>
        <w:tc>
          <w:tcPr>
            <w:tcW w:w="1900" w:type="dxa"/>
            <w:shd w:val="clear" w:color="auto" w:fill="auto"/>
            <w:tcMar>
              <w:top w:w="60" w:type="dxa"/>
              <w:left w:w="60" w:type="dxa"/>
              <w:bottom w:w="60" w:type="dxa"/>
              <w:right w:w="60" w:type="dxa"/>
            </w:tcMar>
            <w:hideMark/>
          </w:tcPr>
          <w:p w14:paraId="7E194744"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0.706162</w:t>
            </w:r>
          </w:p>
        </w:tc>
        <w:tc>
          <w:tcPr>
            <w:tcW w:w="2668" w:type="dxa"/>
            <w:shd w:val="clear" w:color="auto" w:fill="auto"/>
            <w:tcMar>
              <w:top w:w="60" w:type="dxa"/>
              <w:left w:w="60" w:type="dxa"/>
              <w:bottom w:w="60" w:type="dxa"/>
              <w:right w:w="60" w:type="dxa"/>
            </w:tcMar>
            <w:hideMark/>
          </w:tcPr>
          <w:p w14:paraId="2ACFEE7F" w14:textId="77777777" w:rsidR="00254606" w:rsidRPr="00254606" w:rsidRDefault="00254606" w:rsidP="003D1F4B">
            <w:pPr>
              <w:rPr>
                <w:rFonts w:ascii="Times New Roman" w:eastAsia="Times New Roman" w:hAnsi="Times New Roman" w:cs="Times New Roman"/>
                <w:color w:val="000000" w:themeColor="text1"/>
                <w:kern w:val="0"/>
                <w:sz w:val="20"/>
                <w:szCs w:val="20"/>
                <w14:ligatures w14:val="none"/>
              </w:rPr>
            </w:pPr>
            <w:r w:rsidRPr="00254606">
              <w:rPr>
                <w:rFonts w:ascii="Helvetica Neue" w:eastAsia="Times New Roman" w:hAnsi="Helvetica Neue" w:cs="Times New Roman"/>
                <w:color w:val="000000" w:themeColor="text1"/>
                <w:kern w:val="0"/>
                <w:sz w:val="20"/>
                <w:szCs w:val="20"/>
                <w14:ligatures w14:val="none"/>
              </w:rPr>
              <w:t>31.057861</w:t>
            </w:r>
          </w:p>
        </w:tc>
      </w:tr>
    </w:tbl>
    <w:p w14:paraId="58AADABD" w14:textId="77777777" w:rsidR="00AE2720" w:rsidRPr="006861D2" w:rsidRDefault="00AE2720" w:rsidP="003D1F4B">
      <w:pPr>
        <w:tabs>
          <w:tab w:val="left" w:pos="6102"/>
        </w:tabs>
        <w:rPr>
          <w:rFonts w:ascii="Arial" w:hAnsi="Arial" w:cs="Arial"/>
          <w:color w:val="000000" w:themeColor="text1"/>
          <w:sz w:val="20"/>
          <w:szCs w:val="20"/>
        </w:rPr>
      </w:pPr>
    </w:p>
    <w:p w14:paraId="35C17516" w14:textId="77777777" w:rsidR="006861D2" w:rsidRPr="006861D2" w:rsidRDefault="006861D2" w:rsidP="003D1F4B">
      <w:pPr>
        <w:numPr>
          <w:ilvl w:val="0"/>
          <w:numId w:val="32"/>
        </w:numPr>
        <w:tabs>
          <w:tab w:val="left" w:pos="6102"/>
        </w:tabs>
        <w:rPr>
          <w:rFonts w:ascii="Arial" w:hAnsi="Arial" w:cs="Arial"/>
          <w:color w:val="000000" w:themeColor="text1"/>
          <w:sz w:val="20"/>
          <w:szCs w:val="20"/>
        </w:rPr>
      </w:pPr>
      <w:r w:rsidRPr="006861D2">
        <w:rPr>
          <w:rFonts w:ascii="Arial" w:hAnsi="Arial" w:cs="Arial"/>
          <w:color w:val="000000" w:themeColor="text1"/>
          <w:sz w:val="20"/>
          <w:szCs w:val="20"/>
        </w:rPr>
        <w:t>Despite higher promotional spending in 2024, penetration and repeat both declined.</w:t>
      </w:r>
    </w:p>
    <w:p w14:paraId="59B5984B" w14:textId="77777777" w:rsidR="006861D2" w:rsidRPr="006861D2" w:rsidRDefault="006861D2" w:rsidP="003D1F4B">
      <w:pPr>
        <w:numPr>
          <w:ilvl w:val="0"/>
          <w:numId w:val="32"/>
        </w:numPr>
        <w:tabs>
          <w:tab w:val="left" w:pos="6102"/>
        </w:tabs>
        <w:rPr>
          <w:rFonts w:ascii="Arial" w:hAnsi="Arial" w:cs="Arial"/>
          <w:color w:val="000000" w:themeColor="text1"/>
          <w:sz w:val="20"/>
          <w:szCs w:val="20"/>
        </w:rPr>
      </w:pPr>
      <w:r w:rsidRPr="006861D2">
        <w:rPr>
          <w:rFonts w:ascii="Arial" w:hAnsi="Arial" w:cs="Arial"/>
          <w:color w:val="000000" w:themeColor="text1"/>
          <w:sz w:val="20"/>
          <w:szCs w:val="20"/>
        </w:rPr>
        <w:t xml:space="preserve">This suggests that </w:t>
      </w:r>
      <w:r w:rsidRPr="006861D2">
        <w:rPr>
          <w:rFonts w:ascii="Arial" w:hAnsi="Arial" w:cs="Arial"/>
          <w:b/>
          <w:bCs/>
          <w:color w:val="000000" w:themeColor="text1"/>
          <w:sz w:val="20"/>
          <w:szCs w:val="20"/>
        </w:rPr>
        <w:t>promotions are no longer sufficient</w:t>
      </w:r>
      <w:r w:rsidRPr="006861D2">
        <w:rPr>
          <w:rFonts w:ascii="Arial" w:hAnsi="Arial" w:cs="Arial"/>
          <w:color w:val="000000" w:themeColor="text1"/>
          <w:sz w:val="20"/>
          <w:szCs w:val="20"/>
        </w:rPr>
        <w:t xml:space="preserve"> to drive sustainable household engagement for GARDEIN.</w:t>
      </w:r>
    </w:p>
    <w:p w14:paraId="26A06424" w14:textId="77777777" w:rsidR="006861D2" w:rsidRPr="006861D2" w:rsidRDefault="006861D2" w:rsidP="003D1F4B">
      <w:pPr>
        <w:numPr>
          <w:ilvl w:val="0"/>
          <w:numId w:val="32"/>
        </w:numPr>
        <w:tabs>
          <w:tab w:val="left" w:pos="6102"/>
        </w:tabs>
        <w:rPr>
          <w:rFonts w:ascii="Arial" w:hAnsi="Arial" w:cs="Arial"/>
          <w:color w:val="000000" w:themeColor="text1"/>
          <w:sz w:val="20"/>
          <w:szCs w:val="20"/>
        </w:rPr>
      </w:pPr>
      <w:r w:rsidRPr="006861D2">
        <w:rPr>
          <w:rFonts w:ascii="Arial" w:hAnsi="Arial" w:cs="Arial"/>
          <w:color w:val="000000" w:themeColor="text1"/>
          <w:sz w:val="20"/>
          <w:szCs w:val="20"/>
        </w:rPr>
        <w:t>Additional tactics (e.g., better targeting, innovation in flavor/form, distribution) are needed to reignite growth.</w:t>
      </w:r>
    </w:p>
    <w:p w14:paraId="0D938490" w14:textId="77777777" w:rsidR="006861D2" w:rsidRPr="006861D2" w:rsidRDefault="006861D2" w:rsidP="003D1F4B">
      <w:pPr>
        <w:tabs>
          <w:tab w:val="left" w:pos="6102"/>
        </w:tabs>
        <w:rPr>
          <w:rFonts w:ascii="Arial" w:hAnsi="Arial" w:cs="Arial"/>
          <w:color w:val="000000" w:themeColor="text1"/>
          <w:sz w:val="20"/>
          <w:szCs w:val="20"/>
        </w:rPr>
      </w:pPr>
    </w:p>
    <w:sectPr w:rsidR="006861D2" w:rsidRPr="006861D2" w:rsidSect="008F5CAD">
      <w:headerReference w:type="default" r:id="rId69"/>
      <w:footerReference w:type="even" r:id="rId70"/>
      <w:footerReference w:type="default" r:id="rId71"/>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5AFD3F" w14:textId="77777777" w:rsidR="001F4288" w:rsidRDefault="001F4288" w:rsidP="000B0C8D">
      <w:r>
        <w:separator/>
      </w:r>
    </w:p>
  </w:endnote>
  <w:endnote w:type="continuationSeparator" w:id="0">
    <w:p w14:paraId="454E7786" w14:textId="77777777" w:rsidR="001F4288" w:rsidRDefault="001F4288" w:rsidP="000B0C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08606655"/>
      <w:docPartObj>
        <w:docPartGallery w:val="Page Numbers (Bottom of Page)"/>
        <w:docPartUnique/>
      </w:docPartObj>
    </w:sdtPr>
    <w:sdtContent>
      <w:p w14:paraId="62E4C49E" w14:textId="2BB0CE12" w:rsidR="00495158" w:rsidRDefault="00495158" w:rsidP="004C780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AE9B580" w14:textId="77777777" w:rsidR="00495158" w:rsidRDefault="00495158" w:rsidP="004951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61072395"/>
      <w:docPartObj>
        <w:docPartGallery w:val="Page Numbers (Bottom of Page)"/>
        <w:docPartUnique/>
      </w:docPartObj>
    </w:sdtPr>
    <w:sdtContent>
      <w:p w14:paraId="35736AB7" w14:textId="03733581" w:rsidR="00495158" w:rsidRDefault="00495158" w:rsidP="004C780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12</w:t>
        </w:r>
        <w:r>
          <w:rPr>
            <w:rStyle w:val="PageNumber"/>
          </w:rPr>
          <w:fldChar w:fldCharType="end"/>
        </w:r>
      </w:p>
    </w:sdtContent>
  </w:sdt>
  <w:p w14:paraId="39570FC4" w14:textId="033222F3" w:rsidR="000B0C8D" w:rsidRPr="00B3666D" w:rsidRDefault="000B0C8D" w:rsidP="00495158">
    <w:pPr>
      <w:pStyle w:val="Footer"/>
      <w:tabs>
        <w:tab w:val="clear" w:pos="4680"/>
        <w:tab w:val="clear" w:pos="9360"/>
      </w:tabs>
      <w:ind w:right="360"/>
      <w:jc w:val="center"/>
      <w:rPr>
        <w:rFonts w:ascii="Times New Roman" w:hAnsi="Times New Roman" w:cs="Times New Roman"/>
        <w:b/>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39CA6F" w14:textId="77777777" w:rsidR="000B0C8D" w:rsidRPr="00B3666D" w:rsidRDefault="000B0C8D">
    <w:pPr>
      <w:pStyle w:val="Footer"/>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038B41" w14:textId="77777777" w:rsidR="001F4288" w:rsidRDefault="001F4288" w:rsidP="000B0C8D">
      <w:r>
        <w:separator/>
      </w:r>
    </w:p>
  </w:footnote>
  <w:footnote w:type="continuationSeparator" w:id="0">
    <w:p w14:paraId="54722557" w14:textId="77777777" w:rsidR="001F4288" w:rsidRDefault="001F4288" w:rsidP="000B0C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8EFD53" w14:textId="4DEDF659" w:rsidR="008F5CAD" w:rsidRDefault="008F5CAD">
    <w:pPr>
      <w:pStyle w:val="Header"/>
    </w:pPr>
    <w:r>
      <w:rPr>
        <w:noProof/>
      </w:rPr>
      <w:drawing>
        <wp:inline distT="0" distB="0" distL="0" distR="0" wp14:anchorId="101EEE48" wp14:editId="573E393D">
          <wp:extent cx="564444" cy="413925"/>
          <wp:effectExtent l="0" t="0" r="0" b="5715"/>
          <wp:docPr id="1263183357" name="Picture 9" descr="A logo with a leaf and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83357" name="Picture 9" descr="A logo with a leaf and water&#10;&#10;AI-generated content may be incorrect."/>
                  <pic:cNvPicPr/>
                </pic:nvPicPr>
                <pic:blipFill rotWithShape="1">
                  <a:blip r:embed="rId1">
                    <a:extLst>
                      <a:ext uri="{28A0092B-C50C-407E-A947-70E740481C1C}">
                        <a14:useLocalDpi xmlns:a14="http://schemas.microsoft.com/office/drawing/2010/main" val="0"/>
                      </a:ext>
                    </a:extLst>
                  </a:blip>
                  <a:srcRect l="75" r="18844" b="16632"/>
                  <a:stretch/>
                </pic:blipFill>
                <pic:spPr bwMode="auto">
                  <a:xfrm>
                    <a:off x="0" y="0"/>
                    <a:ext cx="610464" cy="447673"/>
                  </a:xfrm>
                  <a:prstGeom prst="rect">
                    <a:avLst/>
                  </a:prstGeom>
                  <a:ln>
                    <a:noFill/>
                  </a:ln>
                  <a:extLst>
                    <a:ext uri="{53640926-AAD7-44D8-BBD7-CCE9431645EC}">
                      <a14:shadowObscured xmlns:a14="http://schemas.microsoft.com/office/drawing/2010/main"/>
                    </a:ext>
                  </a:extLst>
                </pic:spPr>
              </pic:pic>
            </a:graphicData>
          </a:graphic>
        </wp:inline>
      </w:drawing>
    </w:r>
    <w:r>
      <w:ptab w:relativeTo="margin" w:alignment="center" w:leader="none"/>
    </w:r>
    <w:r>
      <w:ptab w:relativeTo="margin" w:alignment="right" w:leader="none"/>
    </w:r>
    <w:r w:rsidRPr="008F5CAD">
      <w:t xml:space="preserve"> </w:t>
    </w:r>
    <w:r>
      <w:fldChar w:fldCharType="begin"/>
    </w:r>
    <w:r>
      <w:instrText xml:space="preserve"> INCLUDEPICTURE "/Users/prathikraju/Library/Group Containers/UBF8T346G9.ms/WebArchiveCopyPasteTempFiles/com.microsoft.Word/2Q==" \* MERGEFORMATINET </w:instrText>
    </w:r>
    <w:r>
      <w:fldChar w:fldCharType="separate"/>
    </w:r>
    <w:r>
      <w:rPr>
        <w:noProof/>
      </w:rPr>
      <w:drawing>
        <wp:inline distT="0" distB="0" distL="0" distR="0" wp14:anchorId="3D07A655" wp14:editId="12C8DFE0">
          <wp:extent cx="415636" cy="367665"/>
          <wp:effectExtent l="0" t="0" r="3810" b="635"/>
          <wp:docPr id="1822157766" name="Picture 10" descr="Graphics &amp; Visual Identity - Brand Standards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5Y4iaPjPE5fTp84PzoT94A8_7" descr="Graphics &amp; Visual Identity - Brand Standards | The ..."/>
                  <pic:cNvPicPr>
                    <a:picLocks noChangeAspect="1" noChangeArrowheads="1"/>
                  </pic:cNvPicPr>
                </pic:nvPicPr>
                <pic:blipFill rotWithShape="1">
                  <a:blip r:embed="rId2">
                    <a:extLst>
                      <a:ext uri="{28A0092B-C50C-407E-A947-70E740481C1C}">
                        <a14:useLocalDpi xmlns:a14="http://schemas.microsoft.com/office/drawing/2010/main" val="0"/>
                      </a:ext>
                    </a:extLst>
                  </a:blip>
                  <a:srcRect b="13490"/>
                  <a:stretch/>
                </pic:blipFill>
                <pic:spPr bwMode="auto">
                  <a:xfrm>
                    <a:off x="0" y="0"/>
                    <a:ext cx="662315" cy="58587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356D7"/>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5525D6"/>
    <w:multiLevelType w:val="hybridMultilevel"/>
    <w:tmpl w:val="548E6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E4EA7"/>
    <w:multiLevelType w:val="hybridMultilevel"/>
    <w:tmpl w:val="3084B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2037E"/>
    <w:multiLevelType w:val="hybridMultilevel"/>
    <w:tmpl w:val="561CC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F4D17"/>
    <w:multiLevelType w:val="hybridMultilevel"/>
    <w:tmpl w:val="3C48E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A78FA"/>
    <w:multiLevelType w:val="multilevel"/>
    <w:tmpl w:val="E3B89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32024E"/>
    <w:multiLevelType w:val="multilevel"/>
    <w:tmpl w:val="0FC41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DE542A"/>
    <w:multiLevelType w:val="multilevel"/>
    <w:tmpl w:val="44223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6345E1"/>
    <w:multiLevelType w:val="multilevel"/>
    <w:tmpl w:val="62DCE94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EB226E"/>
    <w:multiLevelType w:val="multilevel"/>
    <w:tmpl w:val="F790D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3727C6"/>
    <w:multiLevelType w:val="multilevel"/>
    <w:tmpl w:val="3F724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AD7801"/>
    <w:multiLevelType w:val="hybridMultilevel"/>
    <w:tmpl w:val="FCAAB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21791B"/>
    <w:multiLevelType w:val="multilevel"/>
    <w:tmpl w:val="8EC8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DA1A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CF67C0A"/>
    <w:multiLevelType w:val="hybridMultilevel"/>
    <w:tmpl w:val="C6CACD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E2B2A5E"/>
    <w:multiLevelType w:val="hybridMultilevel"/>
    <w:tmpl w:val="050CF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DD49B2"/>
    <w:multiLevelType w:val="multilevel"/>
    <w:tmpl w:val="F22C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955BD2"/>
    <w:multiLevelType w:val="hybridMultilevel"/>
    <w:tmpl w:val="8A706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A8785F"/>
    <w:multiLevelType w:val="hybridMultilevel"/>
    <w:tmpl w:val="62C2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172DA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AD109F4"/>
    <w:multiLevelType w:val="hybridMultilevel"/>
    <w:tmpl w:val="F6187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3816D0"/>
    <w:multiLevelType w:val="hybridMultilevel"/>
    <w:tmpl w:val="9E802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0F192A"/>
    <w:multiLevelType w:val="hybridMultilevel"/>
    <w:tmpl w:val="2962D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0F68B2"/>
    <w:multiLevelType w:val="hybridMultilevel"/>
    <w:tmpl w:val="89642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8B773F"/>
    <w:multiLevelType w:val="multilevel"/>
    <w:tmpl w:val="E004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1F3E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A1114F"/>
    <w:multiLevelType w:val="hybridMultilevel"/>
    <w:tmpl w:val="A3965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F041B5"/>
    <w:multiLevelType w:val="multilevel"/>
    <w:tmpl w:val="D8D8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F9359A"/>
    <w:multiLevelType w:val="multilevel"/>
    <w:tmpl w:val="0FC41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731A51"/>
    <w:multiLevelType w:val="multilevel"/>
    <w:tmpl w:val="AD786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D53EC0"/>
    <w:multiLevelType w:val="multilevel"/>
    <w:tmpl w:val="1534E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start w:val="3"/>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D23ABC"/>
    <w:multiLevelType w:val="hybridMultilevel"/>
    <w:tmpl w:val="13D09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9022A0"/>
    <w:multiLevelType w:val="multilevel"/>
    <w:tmpl w:val="01F2E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3E11D5"/>
    <w:multiLevelType w:val="multilevel"/>
    <w:tmpl w:val="B01820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0F820DB"/>
    <w:multiLevelType w:val="multilevel"/>
    <w:tmpl w:val="6972B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790DF1"/>
    <w:multiLevelType w:val="hybridMultilevel"/>
    <w:tmpl w:val="19402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4F1E9D"/>
    <w:multiLevelType w:val="hybridMultilevel"/>
    <w:tmpl w:val="4AA2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1496460">
    <w:abstractNumId w:val="9"/>
  </w:num>
  <w:num w:numId="2" w16cid:durableId="44451230">
    <w:abstractNumId w:val="6"/>
  </w:num>
  <w:num w:numId="3" w16cid:durableId="335891046">
    <w:abstractNumId w:val="28"/>
  </w:num>
  <w:num w:numId="4" w16cid:durableId="207910916">
    <w:abstractNumId w:val="30"/>
  </w:num>
  <w:num w:numId="5" w16cid:durableId="856046999">
    <w:abstractNumId w:val="3"/>
  </w:num>
  <w:num w:numId="6" w16cid:durableId="810904012">
    <w:abstractNumId w:val="4"/>
  </w:num>
  <w:num w:numId="7" w16cid:durableId="272178680">
    <w:abstractNumId w:val="12"/>
  </w:num>
  <w:num w:numId="8" w16cid:durableId="81413072">
    <w:abstractNumId w:val="27"/>
  </w:num>
  <w:num w:numId="9" w16cid:durableId="1410612455">
    <w:abstractNumId w:val="24"/>
  </w:num>
  <w:num w:numId="10" w16cid:durableId="1374960871">
    <w:abstractNumId w:val="10"/>
  </w:num>
  <w:num w:numId="11" w16cid:durableId="296028354">
    <w:abstractNumId w:val="11"/>
  </w:num>
  <w:num w:numId="12" w16cid:durableId="1652127239">
    <w:abstractNumId w:val="34"/>
  </w:num>
  <w:num w:numId="13" w16cid:durableId="125851935">
    <w:abstractNumId w:val="8"/>
  </w:num>
  <w:num w:numId="14" w16cid:durableId="1112096469">
    <w:abstractNumId w:val="13"/>
  </w:num>
  <w:num w:numId="15" w16cid:durableId="1192913131">
    <w:abstractNumId w:val="26"/>
  </w:num>
  <w:num w:numId="16" w16cid:durableId="1605110903">
    <w:abstractNumId w:val="25"/>
  </w:num>
  <w:num w:numId="17" w16cid:durableId="1034385730">
    <w:abstractNumId w:val="0"/>
  </w:num>
  <w:num w:numId="18" w16cid:durableId="364718140">
    <w:abstractNumId w:val="17"/>
  </w:num>
  <w:num w:numId="19" w16cid:durableId="209272233">
    <w:abstractNumId w:val="20"/>
  </w:num>
  <w:num w:numId="20" w16cid:durableId="1871067802">
    <w:abstractNumId w:val="35"/>
  </w:num>
  <w:num w:numId="21" w16cid:durableId="1411586314">
    <w:abstractNumId w:val="23"/>
  </w:num>
  <w:num w:numId="22" w16cid:durableId="66458073">
    <w:abstractNumId w:val="31"/>
  </w:num>
  <w:num w:numId="23" w16cid:durableId="1116024122">
    <w:abstractNumId w:val="21"/>
  </w:num>
  <w:num w:numId="24" w16cid:durableId="1153990112">
    <w:abstractNumId w:val="18"/>
  </w:num>
  <w:num w:numId="25" w16cid:durableId="1048455681">
    <w:abstractNumId w:val="29"/>
  </w:num>
  <w:num w:numId="26" w16cid:durableId="1361399417">
    <w:abstractNumId w:val="15"/>
  </w:num>
  <w:num w:numId="27" w16cid:durableId="23603194">
    <w:abstractNumId w:val="7"/>
  </w:num>
  <w:num w:numId="28" w16cid:durableId="1477142827">
    <w:abstractNumId w:val="22"/>
  </w:num>
  <w:num w:numId="29" w16cid:durableId="97456017">
    <w:abstractNumId w:val="32"/>
  </w:num>
  <w:num w:numId="30" w16cid:durableId="1268661314">
    <w:abstractNumId w:val="1"/>
  </w:num>
  <w:num w:numId="31" w16cid:durableId="1378314446">
    <w:abstractNumId w:val="36"/>
  </w:num>
  <w:num w:numId="32" w16cid:durableId="1447191986">
    <w:abstractNumId w:val="16"/>
  </w:num>
  <w:num w:numId="33" w16cid:durableId="1814325615">
    <w:abstractNumId w:val="2"/>
  </w:num>
  <w:num w:numId="34" w16cid:durableId="98451667">
    <w:abstractNumId w:val="33"/>
  </w:num>
  <w:num w:numId="35" w16cid:durableId="1823496886">
    <w:abstractNumId w:val="19"/>
  </w:num>
  <w:num w:numId="36" w16cid:durableId="263150619">
    <w:abstractNumId w:val="14"/>
  </w:num>
  <w:num w:numId="37" w16cid:durableId="8004621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E04"/>
    <w:rsid w:val="00041797"/>
    <w:rsid w:val="000477D6"/>
    <w:rsid w:val="000906B6"/>
    <w:rsid w:val="000909FB"/>
    <w:rsid w:val="00090E91"/>
    <w:rsid w:val="000B0C8D"/>
    <w:rsid w:val="001221BE"/>
    <w:rsid w:val="001566E3"/>
    <w:rsid w:val="001F4288"/>
    <w:rsid w:val="00243913"/>
    <w:rsid w:val="00254606"/>
    <w:rsid w:val="0025505E"/>
    <w:rsid w:val="00257A8B"/>
    <w:rsid w:val="002B19A7"/>
    <w:rsid w:val="002D607D"/>
    <w:rsid w:val="002E0DF5"/>
    <w:rsid w:val="003171FD"/>
    <w:rsid w:val="00327FD3"/>
    <w:rsid w:val="003439EE"/>
    <w:rsid w:val="003611F3"/>
    <w:rsid w:val="003812F3"/>
    <w:rsid w:val="003B7D3D"/>
    <w:rsid w:val="003C4D06"/>
    <w:rsid w:val="003D1F4B"/>
    <w:rsid w:val="003D6096"/>
    <w:rsid w:val="004370F3"/>
    <w:rsid w:val="00453A21"/>
    <w:rsid w:val="00473EA1"/>
    <w:rsid w:val="00495158"/>
    <w:rsid w:val="004B5DF9"/>
    <w:rsid w:val="00507821"/>
    <w:rsid w:val="00513B97"/>
    <w:rsid w:val="00592B2E"/>
    <w:rsid w:val="00596ACB"/>
    <w:rsid w:val="005A7AB5"/>
    <w:rsid w:val="005C16C3"/>
    <w:rsid w:val="005E0B6B"/>
    <w:rsid w:val="005E27A0"/>
    <w:rsid w:val="006570B4"/>
    <w:rsid w:val="00667F6E"/>
    <w:rsid w:val="006861D2"/>
    <w:rsid w:val="006B63BF"/>
    <w:rsid w:val="006C313F"/>
    <w:rsid w:val="0070707F"/>
    <w:rsid w:val="007845F7"/>
    <w:rsid w:val="00797168"/>
    <w:rsid w:val="007A0634"/>
    <w:rsid w:val="007A552B"/>
    <w:rsid w:val="007F56A2"/>
    <w:rsid w:val="00824F2A"/>
    <w:rsid w:val="008339B6"/>
    <w:rsid w:val="0084679F"/>
    <w:rsid w:val="00846ABC"/>
    <w:rsid w:val="00854F93"/>
    <w:rsid w:val="008F5CAD"/>
    <w:rsid w:val="008F637C"/>
    <w:rsid w:val="00905CFD"/>
    <w:rsid w:val="0090775F"/>
    <w:rsid w:val="00983A89"/>
    <w:rsid w:val="00A53BF1"/>
    <w:rsid w:val="00A80DF8"/>
    <w:rsid w:val="00A81FCD"/>
    <w:rsid w:val="00A975ED"/>
    <w:rsid w:val="00AE2720"/>
    <w:rsid w:val="00B240AB"/>
    <w:rsid w:val="00B3666D"/>
    <w:rsid w:val="00B84AE1"/>
    <w:rsid w:val="00C121B8"/>
    <w:rsid w:val="00C138C5"/>
    <w:rsid w:val="00C15E75"/>
    <w:rsid w:val="00C245A3"/>
    <w:rsid w:val="00C25777"/>
    <w:rsid w:val="00C57456"/>
    <w:rsid w:val="00C70BD4"/>
    <w:rsid w:val="00CD04FB"/>
    <w:rsid w:val="00D75E04"/>
    <w:rsid w:val="00D9338C"/>
    <w:rsid w:val="00DB2768"/>
    <w:rsid w:val="00E0152A"/>
    <w:rsid w:val="00E145C7"/>
    <w:rsid w:val="00E3720B"/>
    <w:rsid w:val="00E978CF"/>
    <w:rsid w:val="00EB4B9B"/>
    <w:rsid w:val="00F12AC8"/>
    <w:rsid w:val="00F51F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FB079"/>
  <w15:chartTrackingRefBased/>
  <w15:docId w15:val="{14FAA2C8-A699-3244-97D9-025DE86AB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E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5E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5E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5E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5E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5E0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E0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E0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E0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E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5E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5E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5E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5E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5E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E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E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E04"/>
    <w:rPr>
      <w:rFonts w:eastAsiaTheme="majorEastAsia" w:cstheme="majorBidi"/>
      <w:color w:val="272727" w:themeColor="text1" w:themeTint="D8"/>
    </w:rPr>
  </w:style>
  <w:style w:type="paragraph" w:styleId="Title">
    <w:name w:val="Title"/>
    <w:basedOn w:val="Normal"/>
    <w:next w:val="Normal"/>
    <w:link w:val="TitleChar"/>
    <w:uiPriority w:val="10"/>
    <w:qFormat/>
    <w:rsid w:val="00D75E0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E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E0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E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E0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75E04"/>
    <w:rPr>
      <w:i/>
      <w:iCs/>
      <w:color w:val="404040" w:themeColor="text1" w:themeTint="BF"/>
    </w:rPr>
  </w:style>
  <w:style w:type="paragraph" w:styleId="ListParagraph">
    <w:name w:val="List Paragraph"/>
    <w:basedOn w:val="Normal"/>
    <w:uiPriority w:val="34"/>
    <w:qFormat/>
    <w:rsid w:val="00D75E04"/>
    <w:pPr>
      <w:ind w:left="720"/>
      <w:contextualSpacing/>
    </w:pPr>
  </w:style>
  <w:style w:type="character" w:styleId="IntenseEmphasis">
    <w:name w:val="Intense Emphasis"/>
    <w:basedOn w:val="DefaultParagraphFont"/>
    <w:uiPriority w:val="21"/>
    <w:qFormat/>
    <w:rsid w:val="00D75E04"/>
    <w:rPr>
      <w:i/>
      <w:iCs/>
      <w:color w:val="0F4761" w:themeColor="accent1" w:themeShade="BF"/>
    </w:rPr>
  </w:style>
  <w:style w:type="paragraph" w:styleId="IntenseQuote">
    <w:name w:val="Intense Quote"/>
    <w:basedOn w:val="Normal"/>
    <w:next w:val="Normal"/>
    <w:link w:val="IntenseQuoteChar"/>
    <w:uiPriority w:val="30"/>
    <w:qFormat/>
    <w:rsid w:val="00D75E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5E04"/>
    <w:rPr>
      <w:i/>
      <w:iCs/>
      <w:color w:val="0F4761" w:themeColor="accent1" w:themeShade="BF"/>
    </w:rPr>
  </w:style>
  <w:style w:type="character" w:styleId="IntenseReference">
    <w:name w:val="Intense Reference"/>
    <w:basedOn w:val="DefaultParagraphFont"/>
    <w:uiPriority w:val="32"/>
    <w:qFormat/>
    <w:rsid w:val="00D75E04"/>
    <w:rPr>
      <w:b/>
      <w:bCs/>
      <w:smallCaps/>
      <w:color w:val="0F4761" w:themeColor="accent1" w:themeShade="BF"/>
      <w:spacing w:val="5"/>
    </w:rPr>
  </w:style>
  <w:style w:type="paragraph" w:customStyle="1" w:styleId="p1">
    <w:name w:val="p1"/>
    <w:basedOn w:val="Normal"/>
    <w:rsid w:val="00D75E04"/>
    <w:rPr>
      <w:rFonts w:ascii="Times New Roman" w:eastAsia="Times New Roman" w:hAnsi="Times New Roman" w:cs="Times New Roman"/>
      <w:color w:val="131313"/>
      <w:kern w:val="0"/>
      <w:sz w:val="27"/>
      <w:szCs w:val="27"/>
      <w14:ligatures w14:val="none"/>
    </w:rPr>
  </w:style>
  <w:style w:type="paragraph" w:styleId="NormalWeb">
    <w:name w:val="Normal (Web)"/>
    <w:basedOn w:val="Normal"/>
    <w:uiPriority w:val="99"/>
    <w:unhideWhenUsed/>
    <w:rsid w:val="006C313F"/>
    <w:pPr>
      <w:spacing w:before="100" w:beforeAutospacing="1" w:after="100" w:afterAutospacing="1"/>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6C313F"/>
  </w:style>
  <w:style w:type="character" w:styleId="Strong">
    <w:name w:val="Strong"/>
    <w:basedOn w:val="DefaultParagraphFont"/>
    <w:uiPriority w:val="22"/>
    <w:qFormat/>
    <w:rsid w:val="006C313F"/>
    <w:rPr>
      <w:b/>
      <w:bCs/>
    </w:rPr>
  </w:style>
  <w:style w:type="paragraph" w:customStyle="1" w:styleId="p2">
    <w:name w:val="p2"/>
    <w:basedOn w:val="Normal"/>
    <w:rsid w:val="006C313F"/>
    <w:rPr>
      <w:rFonts w:ascii="Times New Roman" w:eastAsia="Times New Roman" w:hAnsi="Times New Roman" w:cs="Times New Roman"/>
      <w:color w:val="000000"/>
      <w:kern w:val="0"/>
      <w:sz w:val="18"/>
      <w:szCs w:val="18"/>
      <w14:ligatures w14:val="none"/>
    </w:rPr>
  </w:style>
  <w:style w:type="character" w:customStyle="1" w:styleId="s1">
    <w:name w:val="s1"/>
    <w:basedOn w:val="DefaultParagraphFont"/>
    <w:rsid w:val="006C313F"/>
    <w:rPr>
      <w:rFonts w:ascii="Arial" w:hAnsi="Arial" w:cs="Arial" w:hint="default"/>
      <w:sz w:val="21"/>
      <w:szCs w:val="21"/>
    </w:rPr>
  </w:style>
  <w:style w:type="paragraph" w:customStyle="1" w:styleId="p3">
    <w:name w:val="p3"/>
    <w:basedOn w:val="Normal"/>
    <w:rsid w:val="005E0B6B"/>
    <w:pPr>
      <w:spacing w:before="100" w:beforeAutospacing="1" w:after="100" w:afterAutospacing="1"/>
    </w:pPr>
    <w:rPr>
      <w:rFonts w:ascii="Times New Roman" w:eastAsia="Times New Roman" w:hAnsi="Times New Roman" w:cs="Times New Roman"/>
      <w:kern w:val="0"/>
      <w14:ligatures w14:val="none"/>
    </w:rPr>
  </w:style>
  <w:style w:type="numbering" w:customStyle="1" w:styleId="CurrentList1">
    <w:name w:val="Current List1"/>
    <w:uiPriority w:val="99"/>
    <w:rsid w:val="00E978CF"/>
    <w:pPr>
      <w:numPr>
        <w:numId w:val="17"/>
      </w:numPr>
    </w:pPr>
  </w:style>
  <w:style w:type="paragraph" w:styleId="Header">
    <w:name w:val="header"/>
    <w:basedOn w:val="Normal"/>
    <w:link w:val="HeaderChar"/>
    <w:uiPriority w:val="99"/>
    <w:unhideWhenUsed/>
    <w:rsid w:val="000B0C8D"/>
    <w:pPr>
      <w:tabs>
        <w:tab w:val="center" w:pos="4680"/>
        <w:tab w:val="right" w:pos="9360"/>
      </w:tabs>
    </w:pPr>
  </w:style>
  <w:style w:type="character" w:customStyle="1" w:styleId="HeaderChar">
    <w:name w:val="Header Char"/>
    <w:basedOn w:val="DefaultParagraphFont"/>
    <w:link w:val="Header"/>
    <w:uiPriority w:val="99"/>
    <w:rsid w:val="000B0C8D"/>
  </w:style>
  <w:style w:type="paragraph" w:styleId="Footer">
    <w:name w:val="footer"/>
    <w:basedOn w:val="Normal"/>
    <w:link w:val="FooterChar"/>
    <w:uiPriority w:val="99"/>
    <w:unhideWhenUsed/>
    <w:rsid w:val="000B0C8D"/>
    <w:pPr>
      <w:tabs>
        <w:tab w:val="center" w:pos="4680"/>
        <w:tab w:val="right" w:pos="9360"/>
      </w:tabs>
    </w:pPr>
  </w:style>
  <w:style w:type="character" w:customStyle="1" w:styleId="FooterChar">
    <w:name w:val="Footer Char"/>
    <w:basedOn w:val="DefaultParagraphFont"/>
    <w:link w:val="Footer"/>
    <w:uiPriority w:val="99"/>
    <w:rsid w:val="000B0C8D"/>
  </w:style>
  <w:style w:type="character" w:styleId="CommentReference">
    <w:name w:val="annotation reference"/>
    <w:basedOn w:val="DefaultParagraphFont"/>
    <w:uiPriority w:val="99"/>
    <w:semiHidden/>
    <w:unhideWhenUsed/>
    <w:rsid w:val="00592B2E"/>
    <w:rPr>
      <w:sz w:val="16"/>
      <w:szCs w:val="16"/>
    </w:rPr>
  </w:style>
  <w:style w:type="paragraph" w:styleId="CommentText">
    <w:name w:val="annotation text"/>
    <w:basedOn w:val="Normal"/>
    <w:link w:val="CommentTextChar"/>
    <w:uiPriority w:val="99"/>
    <w:semiHidden/>
    <w:unhideWhenUsed/>
    <w:rsid w:val="00592B2E"/>
    <w:rPr>
      <w:sz w:val="20"/>
      <w:szCs w:val="20"/>
    </w:rPr>
  </w:style>
  <w:style w:type="character" w:customStyle="1" w:styleId="CommentTextChar">
    <w:name w:val="Comment Text Char"/>
    <w:basedOn w:val="DefaultParagraphFont"/>
    <w:link w:val="CommentText"/>
    <w:uiPriority w:val="99"/>
    <w:semiHidden/>
    <w:rsid w:val="00592B2E"/>
    <w:rPr>
      <w:sz w:val="20"/>
      <w:szCs w:val="20"/>
    </w:rPr>
  </w:style>
  <w:style w:type="paragraph" w:styleId="CommentSubject">
    <w:name w:val="annotation subject"/>
    <w:basedOn w:val="CommentText"/>
    <w:next w:val="CommentText"/>
    <w:link w:val="CommentSubjectChar"/>
    <w:uiPriority w:val="99"/>
    <w:semiHidden/>
    <w:unhideWhenUsed/>
    <w:rsid w:val="00592B2E"/>
    <w:rPr>
      <w:b/>
      <w:bCs/>
    </w:rPr>
  </w:style>
  <w:style w:type="character" w:customStyle="1" w:styleId="CommentSubjectChar">
    <w:name w:val="Comment Subject Char"/>
    <w:basedOn w:val="CommentTextChar"/>
    <w:link w:val="CommentSubject"/>
    <w:uiPriority w:val="99"/>
    <w:semiHidden/>
    <w:rsid w:val="00592B2E"/>
    <w:rPr>
      <w:b/>
      <w:bCs/>
      <w:sz w:val="20"/>
      <w:szCs w:val="20"/>
    </w:rPr>
  </w:style>
  <w:style w:type="character" w:styleId="PageNumber">
    <w:name w:val="page number"/>
    <w:basedOn w:val="DefaultParagraphFont"/>
    <w:uiPriority w:val="99"/>
    <w:semiHidden/>
    <w:unhideWhenUsed/>
    <w:rsid w:val="00495158"/>
  </w:style>
  <w:style w:type="character" w:styleId="Hyperlink">
    <w:name w:val="Hyperlink"/>
    <w:basedOn w:val="DefaultParagraphFont"/>
    <w:uiPriority w:val="99"/>
    <w:unhideWhenUsed/>
    <w:rsid w:val="0070707F"/>
    <w:rPr>
      <w:color w:val="467886" w:themeColor="hyperlink"/>
      <w:u w:val="single"/>
    </w:rPr>
  </w:style>
  <w:style w:type="character" w:styleId="UnresolvedMention">
    <w:name w:val="Unresolved Mention"/>
    <w:basedOn w:val="DefaultParagraphFont"/>
    <w:uiPriority w:val="99"/>
    <w:semiHidden/>
    <w:unhideWhenUsed/>
    <w:rsid w:val="0070707F"/>
    <w:rPr>
      <w:color w:val="605E5C"/>
      <w:shd w:val="clear" w:color="auto" w:fill="E1DFDD"/>
    </w:rPr>
  </w:style>
  <w:style w:type="character" w:styleId="FollowedHyperlink">
    <w:name w:val="FollowedHyperlink"/>
    <w:basedOn w:val="DefaultParagraphFont"/>
    <w:uiPriority w:val="99"/>
    <w:semiHidden/>
    <w:unhideWhenUsed/>
    <w:rsid w:val="0070707F"/>
    <w:rPr>
      <w:color w:val="96607D" w:themeColor="followedHyperlink"/>
      <w:u w:val="single"/>
    </w:rPr>
  </w:style>
  <w:style w:type="paragraph" w:styleId="NoSpacing">
    <w:name w:val="No Spacing"/>
    <w:uiPriority w:val="1"/>
    <w:qFormat/>
    <w:rsid w:val="008F5CAD"/>
    <w:rPr>
      <w:rFonts w:eastAsiaTheme="minorEastAsia"/>
      <w:kern w:val="0"/>
      <w:sz w:val="22"/>
      <w:szCs w:val="22"/>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62760">
      <w:bodyDiv w:val="1"/>
      <w:marLeft w:val="0"/>
      <w:marRight w:val="0"/>
      <w:marTop w:val="0"/>
      <w:marBottom w:val="0"/>
      <w:divBdr>
        <w:top w:val="none" w:sz="0" w:space="0" w:color="auto"/>
        <w:left w:val="none" w:sz="0" w:space="0" w:color="auto"/>
        <w:bottom w:val="none" w:sz="0" w:space="0" w:color="auto"/>
        <w:right w:val="none" w:sz="0" w:space="0" w:color="auto"/>
      </w:divBdr>
    </w:div>
    <w:div w:id="48498458">
      <w:bodyDiv w:val="1"/>
      <w:marLeft w:val="0"/>
      <w:marRight w:val="0"/>
      <w:marTop w:val="0"/>
      <w:marBottom w:val="0"/>
      <w:divBdr>
        <w:top w:val="none" w:sz="0" w:space="0" w:color="auto"/>
        <w:left w:val="none" w:sz="0" w:space="0" w:color="auto"/>
        <w:bottom w:val="none" w:sz="0" w:space="0" w:color="auto"/>
        <w:right w:val="none" w:sz="0" w:space="0" w:color="auto"/>
      </w:divBdr>
    </w:div>
    <w:div w:id="58095102">
      <w:bodyDiv w:val="1"/>
      <w:marLeft w:val="0"/>
      <w:marRight w:val="0"/>
      <w:marTop w:val="0"/>
      <w:marBottom w:val="0"/>
      <w:divBdr>
        <w:top w:val="none" w:sz="0" w:space="0" w:color="auto"/>
        <w:left w:val="none" w:sz="0" w:space="0" w:color="auto"/>
        <w:bottom w:val="none" w:sz="0" w:space="0" w:color="auto"/>
        <w:right w:val="none" w:sz="0" w:space="0" w:color="auto"/>
      </w:divBdr>
    </w:div>
    <w:div w:id="63379017">
      <w:bodyDiv w:val="1"/>
      <w:marLeft w:val="0"/>
      <w:marRight w:val="0"/>
      <w:marTop w:val="0"/>
      <w:marBottom w:val="0"/>
      <w:divBdr>
        <w:top w:val="none" w:sz="0" w:space="0" w:color="auto"/>
        <w:left w:val="none" w:sz="0" w:space="0" w:color="auto"/>
        <w:bottom w:val="none" w:sz="0" w:space="0" w:color="auto"/>
        <w:right w:val="none" w:sz="0" w:space="0" w:color="auto"/>
      </w:divBdr>
      <w:divsChild>
        <w:div w:id="1331450199">
          <w:marLeft w:val="0"/>
          <w:marRight w:val="0"/>
          <w:marTop w:val="0"/>
          <w:marBottom w:val="0"/>
          <w:divBdr>
            <w:top w:val="none" w:sz="0" w:space="0" w:color="auto"/>
            <w:left w:val="none" w:sz="0" w:space="0" w:color="auto"/>
            <w:bottom w:val="none" w:sz="0" w:space="0" w:color="auto"/>
            <w:right w:val="none" w:sz="0" w:space="0" w:color="auto"/>
          </w:divBdr>
        </w:div>
      </w:divsChild>
    </w:div>
    <w:div w:id="63644651">
      <w:bodyDiv w:val="1"/>
      <w:marLeft w:val="0"/>
      <w:marRight w:val="0"/>
      <w:marTop w:val="0"/>
      <w:marBottom w:val="0"/>
      <w:divBdr>
        <w:top w:val="none" w:sz="0" w:space="0" w:color="auto"/>
        <w:left w:val="none" w:sz="0" w:space="0" w:color="auto"/>
        <w:bottom w:val="none" w:sz="0" w:space="0" w:color="auto"/>
        <w:right w:val="none" w:sz="0" w:space="0" w:color="auto"/>
      </w:divBdr>
    </w:div>
    <w:div w:id="64304150">
      <w:bodyDiv w:val="1"/>
      <w:marLeft w:val="0"/>
      <w:marRight w:val="0"/>
      <w:marTop w:val="0"/>
      <w:marBottom w:val="0"/>
      <w:divBdr>
        <w:top w:val="none" w:sz="0" w:space="0" w:color="auto"/>
        <w:left w:val="none" w:sz="0" w:space="0" w:color="auto"/>
        <w:bottom w:val="none" w:sz="0" w:space="0" w:color="auto"/>
        <w:right w:val="none" w:sz="0" w:space="0" w:color="auto"/>
      </w:divBdr>
    </w:div>
    <w:div w:id="102505950">
      <w:bodyDiv w:val="1"/>
      <w:marLeft w:val="0"/>
      <w:marRight w:val="0"/>
      <w:marTop w:val="0"/>
      <w:marBottom w:val="0"/>
      <w:divBdr>
        <w:top w:val="none" w:sz="0" w:space="0" w:color="auto"/>
        <w:left w:val="none" w:sz="0" w:space="0" w:color="auto"/>
        <w:bottom w:val="none" w:sz="0" w:space="0" w:color="auto"/>
        <w:right w:val="none" w:sz="0" w:space="0" w:color="auto"/>
      </w:divBdr>
    </w:div>
    <w:div w:id="103382658">
      <w:bodyDiv w:val="1"/>
      <w:marLeft w:val="0"/>
      <w:marRight w:val="0"/>
      <w:marTop w:val="0"/>
      <w:marBottom w:val="0"/>
      <w:divBdr>
        <w:top w:val="none" w:sz="0" w:space="0" w:color="auto"/>
        <w:left w:val="none" w:sz="0" w:space="0" w:color="auto"/>
        <w:bottom w:val="none" w:sz="0" w:space="0" w:color="auto"/>
        <w:right w:val="none" w:sz="0" w:space="0" w:color="auto"/>
      </w:divBdr>
    </w:div>
    <w:div w:id="124979267">
      <w:bodyDiv w:val="1"/>
      <w:marLeft w:val="0"/>
      <w:marRight w:val="0"/>
      <w:marTop w:val="0"/>
      <w:marBottom w:val="0"/>
      <w:divBdr>
        <w:top w:val="none" w:sz="0" w:space="0" w:color="auto"/>
        <w:left w:val="none" w:sz="0" w:space="0" w:color="auto"/>
        <w:bottom w:val="none" w:sz="0" w:space="0" w:color="auto"/>
        <w:right w:val="none" w:sz="0" w:space="0" w:color="auto"/>
      </w:divBdr>
    </w:div>
    <w:div w:id="128088871">
      <w:bodyDiv w:val="1"/>
      <w:marLeft w:val="0"/>
      <w:marRight w:val="0"/>
      <w:marTop w:val="0"/>
      <w:marBottom w:val="0"/>
      <w:divBdr>
        <w:top w:val="none" w:sz="0" w:space="0" w:color="auto"/>
        <w:left w:val="none" w:sz="0" w:space="0" w:color="auto"/>
        <w:bottom w:val="none" w:sz="0" w:space="0" w:color="auto"/>
        <w:right w:val="none" w:sz="0" w:space="0" w:color="auto"/>
      </w:divBdr>
    </w:div>
    <w:div w:id="170416849">
      <w:bodyDiv w:val="1"/>
      <w:marLeft w:val="0"/>
      <w:marRight w:val="0"/>
      <w:marTop w:val="0"/>
      <w:marBottom w:val="0"/>
      <w:divBdr>
        <w:top w:val="none" w:sz="0" w:space="0" w:color="auto"/>
        <w:left w:val="none" w:sz="0" w:space="0" w:color="auto"/>
        <w:bottom w:val="none" w:sz="0" w:space="0" w:color="auto"/>
        <w:right w:val="none" w:sz="0" w:space="0" w:color="auto"/>
      </w:divBdr>
    </w:div>
    <w:div w:id="178277821">
      <w:bodyDiv w:val="1"/>
      <w:marLeft w:val="0"/>
      <w:marRight w:val="0"/>
      <w:marTop w:val="0"/>
      <w:marBottom w:val="0"/>
      <w:divBdr>
        <w:top w:val="none" w:sz="0" w:space="0" w:color="auto"/>
        <w:left w:val="none" w:sz="0" w:space="0" w:color="auto"/>
        <w:bottom w:val="none" w:sz="0" w:space="0" w:color="auto"/>
        <w:right w:val="none" w:sz="0" w:space="0" w:color="auto"/>
      </w:divBdr>
    </w:div>
    <w:div w:id="186650178">
      <w:bodyDiv w:val="1"/>
      <w:marLeft w:val="0"/>
      <w:marRight w:val="0"/>
      <w:marTop w:val="0"/>
      <w:marBottom w:val="0"/>
      <w:divBdr>
        <w:top w:val="none" w:sz="0" w:space="0" w:color="auto"/>
        <w:left w:val="none" w:sz="0" w:space="0" w:color="auto"/>
        <w:bottom w:val="none" w:sz="0" w:space="0" w:color="auto"/>
        <w:right w:val="none" w:sz="0" w:space="0" w:color="auto"/>
      </w:divBdr>
    </w:div>
    <w:div w:id="198737298">
      <w:bodyDiv w:val="1"/>
      <w:marLeft w:val="0"/>
      <w:marRight w:val="0"/>
      <w:marTop w:val="0"/>
      <w:marBottom w:val="0"/>
      <w:divBdr>
        <w:top w:val="none" w:sz="0" w:space="0" w:color="auto"/>
        <w:left w:val="none" w:sz="0" w:space="0" w:color="auto"/>
        <w:bottom w:val="none" w:sz="0" w:space="0" w:color="auto"/>
        <w:right w:val="none" w:sz="0" w:space="0" w:color="auto"/>
      </w:divBdr>
    </w:div>
    <w:div w:id="198782405">
      <w:bodyDiv w:val="1"/>
      <w:marLeft w:val="0"/>
      <w:marRight w:val="0"/>
      <w:marTop w:val="0"/>
      <w:marBottom w:val="0"/>
      <w:divBdr>
        <w:top w:val="none" w:sz="0" w:space="0" w:color="auto"/>
        <w:left w:val="none" w:sz="0" w:space="0" w:color="auto"/>
        <w:bottom w:val="none" w:sz="0" w:space="0" w:color="auto"/>
        <w:right w:val="none" w:sz="0" w:space="0" w:color="auto"/>
      </w:divBdr>
    </w:div>
    <w:div w:id="213739883">
      <w:bodyDiv w:val="1"/>
      <w:marLeft w:val="0"/>
      <w:marRight w:val="0"/>
      <w:marTop w:val="0"/>
      <w:marBottom w:val="0"/>
      <w:divBdr>
        <w:top w:val="none" w:sz="0" w:space="0" w:color="auto"/>
        <w:left w:val="none" w:sz="0" w:space="0" w:color="auto"/>
        <w:bottom w:val="none" w:sz="0" w:space="0" w:color="auto"/>
        <w:right w:val="none" w:sz="0" w:space="0" w:color="auto"/>
      </w:divBdr>
    </w:div>
    <w:div w:id="249312423">
      <w:bodyDiv w:val="1"/>
      <w:marLeft w:val="0"/>
      <w:marRight w:val="0"/>
      <w:marTop w:val="0"/>
      <w:marBottom w:val="0"/>
      <w:divBdr>
        <w:top w:val="none" w:sz="0" w:space="0" w:color="auto"/>
        <w:left w:val="none" w:sz="0" w:space="0" w:color="auto"/>
        <w:bottom w:val="none" w:sz="0" w:space="0" w:color="auto"/>
        <w:right w:val="none" w:sz="0" w:space="0" w:color="auto"/>
      </w:divBdr>
    </w:div>
    <w:div w:id="269511029">
      <w:bodyDiv w:val="1"/>
      <w:marLeft w:val="0"/>
      <w:marRight w:val="0"/>
      <w:marTop w:val="0"/>
      <w:marBottom w:val="0"/>
      <w:divBdr>
        <w:top w:val="none" w:sz="0" w:space="0" w:color="auto"/>
        <w:left w:val="none" w:sz="0" w:space="0" w:color="auto"/>
        <w:bottom w:val="none" w:sz="0" w:space="0" w:color="auto"/>
        <w:right w:val="none" w:sz="0" w:space="0" w:color="auto"/>
      </w:divBdr>
    </w:div>
    <w:div w:id="279920944">
      <w:bodyDiv w:val="1"/>
      <w:marLeft w:val="0"/>
      <w:marRight w:val="0"/>
      <w:marTop w:val="0"/>
      <w:marBottom w:val="0"/>
      <w:divBdr>
        <w:top w:val="none" w:sz="0" w:space="0" w:color="auto"/>
        <w:left w:val="none" w:sz="0" w:space="0" w:color="auto"/>
        <w:bottom w:val="none" w:sz="0" w:space="0" w:color="auto"/>
        <w:right w:val="none" w:sz="0" w:space="0" w:color="auto"/>
      </w:divBdr>
    </w:div>
    <w:div w:id="289678192">
      <w:bodyDiv w:val="1"/>
      <w:marLeft w:val="0"/>
      <w:marRight w:val="0"/>
      <w:marTop w:val="0"/>
      <w:marBottom w:val="0"/>
      <w:divBdr>
        <w:top w:val="none" w:sz="0" w:space="0" w:color="auto"/>
        <w:left w:val="none" w:sz="0" w:space="0" w:color="auto"/>
        <w:bottom w:val="none" w:sz="0" w:space="0" w:color="auto"/>
        <w:right w:val="none" w:sz="0" w:space="0" w:color="auto"/>
      </w:divBdr>
    </w:div>
    <w:div w:id="304509232">
      <w:bodyDiv w:val="1"/>
      <w:marLeft w:val="0"/>
      <w:marRight w:val="0"/>
      <w:marTop w:val="0"/>
      <w:marBottom w:val="0"/>
      <w:divBdr>
        <w:top w:val="none" w:sz="0" w:space="0" w:color="auto"/>
        <w:left w:val="none" w:sz="0" w:space="0" w:color="auto"/>
        <w:bottom w:val="none" w:sz="0" w:space="0" w:color="auto"/>
        <w:right w:val="none" w:sz="0" w:space="0" w:color="auto"/>
      </w:divBdr>
    </w:div>
    <w:div w:id="333194047">
      <w:bodyDiv w:val="1"/>
      <w:marLeft w:val="0"/>
      <w:marRight w:val="0"/>
      <w:marTop w:val="0"/>
      <w:marBottom w:val="0"/>
      <w:divBdr>
        <w:top w:val="none" w:sz="0" w:space="0" w:color="auto"/>
        <w:left w:val="none" w:sz="0" w:space="0" w:color="auto"/>
        <w:bottom w:val="none" w:sz="0" w:space="0" w:color="auto"/>
        <w:right w:val="none" w:sz="0" w:space="0" w:color="auto"/>
      </w:divBdr>
    </w:div>
    <w:div w:id="344022431">
      <w:bodyDiv w:val="1"/>
      <w:marLeft w:val="0"/>
      <w:marRight w:val="0"/>
      <w:marTop w:val="0"/>
      <w:marBottom w:val="0"/>
      <w:divBdr>
        <w:top w:val="none" w:sz="0" w:space="0" w:color="auto"/>
        <w:left w:val="none" w:sz="0" w:space="0" w:color="auto"/>
        <w:bottom w:val="none" w:sz="0" w:space="0" w:color="auto"/>
        <w:right w:val="none" w:sz="0" w:space="0" w:color="auto"/>
      </w:divBdr>
    </w:div>
    <w:div w:id="413210449">
      <w:bodyDiv w:val="1"/>
      <w:marLeft w:val="0"/>
      <w:marRight w:val="0"/>
      <w:marTop w:val="0"/>
      <w:marBottom w:val="0"/>
      <w:divBdr>
        <w:top w:val="none" w:sz="0" w:space="0" w:color="auto"/>
        <w:left w:val="none" w:sz="0" w:space="0" w:color="auto"/>
        <w:bottom w:val="none" w:sz="0" w:space="0" w:color="auto"/>
        <w:right w:val="none" w:sz="0" w:space="0" w:color="auto"/>
      </w:divBdr>
    </w:div>
    <w:div w:id="416169937">
      <w:bodyDiv w:val="1"/>
      <w:marLeft w:val="0"/>
      <w:marRight w:val="0"/>
      <w:marTop w:val="0"/>
      <w:marBottom w:val="0"/>
      <w:divBdr>
        <w:top w:val="none" w:sz="0" w:space="0" w:color="auto"/>
        <w:left w:val="none" w:sz="0" w:space="0" w:color="auto"/>
        <w:bottom w:val="none" w:sz="0" w:space="0" w:color="auto"/>
        <w:right w:val="none" w:sz="0" w:space="0" w:color="auto"/>
      </w:divBdr>
    </w:div>
    <w:div w:id="433282112">
      <w:bodyDiv w:val="1"/>
      <w:marLeft w:val="0"/>
      <w:marRight w:val="0"/>
      <w:marTop w:val="0"/>
      <w:marBottom w:val="0"/>
      <w:divBdr>
        <w:top w:val="none" w:sz="0" w:space="0" w:color="auto"/>
        <w:left w:val="none" w:sz="0" w:space="0" w:color="auto"/>
        <w:bottom w:val="none" w:sz="0" w:space="0" w:color="auto"/>
        <w:right w:val="none" w:sz="0" w:space="0" w:color="auto"/>
      </w:divBdr>
    </w:div>
    <w:div w:id="433598493">
      <w:bodyDiv w:val="1"/>
      <w:marLeft w:val="0"/>
      <w:marRight w:val="0"/>
      <w:marTop w:val="0"/>
      <w:marBottom w:val="0"/>
      <w:divBdr>
        <w:top w:val="none" w:sz="0" w:space="0" w:color="auto"/>
        <w:left w:val="none" w:sz="0" w:space="0" w:color="auto"/>
        <w:bottom w:val="none" w:sz="0" w:space="0" w:color="auto"/>
        <w:right w:val="none" w:sz="0" w:space="0" w:color="auto"/>
      </w:divBdr>
    </w:div>
    <w:div w:id="434835484">
      <w:bodyDiv w:val="1"/>
      <w:marLeft w:val="0"/>
      <w:marRight w:val="0"/>
      <w:marTop w:val="0"/>
      <w:marBottom w:val="0"/>
      <w:divBdr>
        <w:top w:val="none" w:sz="0" w:space="0" w:color="auto"/>
        <w:left w:val="none" w:sz="0" w:space="0" w:color="auto"/>
        <w:bottom w:val="none" w:sz="0" w:space="0" w:color="auto"/>
        <w:right w:val="none" w:sz="0" w:space="0" w:color="auto"/>
      </w:divBdr>
    </w:div>
    <w:div w:id="447704299">
      <w:bodyDiv w:val="1"/>
      <w:marLeft w:val="0"/>
      <w:marRight w:val="0"/>
      <w:marTop w:val="0"/>
      <w:marBottom w:val="0"/>
      <w:divBdr>
        <w:top w:val="none" w:sz="0" w:space="0" w:color="auto"/>
        <w:left w:val="none" w:sz="0" w:space="0" w:color="auto"/>
        <w:bottom w:val="none" w:sz="0" w:space="0" w:color="auto"/>
        <w:right w:val="none" w:sz="0" w:space="0" w:color="auto"/>
      </w:divBdr>
    </w:div>
    <w:div w:id="448597365">
      <w:bodyDiv w:val="1"/>
      <w:marLeft w:val="0"/>
      <w:marRight w:val="0"/>
      <w:marTop w:val="0"/>
      <w:marBottom w:val="0"/>
      <w:divBdr>
        <w:top w:val="none" w:sz="0" w:space="0" w:color="auto"/>
        <w:left w:val="none" w:sz="0" w:space="0" w:color="auto"/>
        <w:bottom w:val="none" w:sz="0" w:space="0" w:color="auto"/>
        <w:right w:val="none" w:sz="0" w:space="0" w:color="auto"/>
      </w:divBdr>
    </w:div>
    <w:div w:id="453990191">
      <w:bodyDiv w:val="1"/>
      <w:marLeft w:val="0"/>
      <w:marRight w:val="0"/>
      <w:marTop w:val="0"/>
      <w:marBottom w:val="0"/>
      <w:divBdr>
        <w:top w:val="none" w:sz="0" w:space="0" w:color="auto"/>
        <w:left w:val="none" w:sz="0" w:space="0" w:color="auto"/>
        <w:bottom w:val="none" w:sz="0" w:space="0" w:color="auto"/>
        <w:right w:val="none" w:sz="0" w:space="0" w:color="auto"/>
      </w:divBdr>
    </w:div>
    <w:div w:id="468938498">
      <w:bodyDiv w:val="1"/>
      <w:marLeft w:val="0"/>
      <w:marRight w:val="0"/>
      <w:marTop w:val="0"/>
      <w:marBottom w:val="0"/>
      <w:divBdr>
        <w:top w:val="none" w:sz="0" w:space="0" w:color="auto"/>
        <w:left w:val="none" w:sz="0" w:space="0" w:color="auto"/>
        <w:bottom w:val="none" w:sz="0" w:space="0" w:color="auto"/>
        <w:right w:val="none" w:sz="0" w:space="0" w:color="auto"/>
      </w:divBdr>
    </w:div>
    <w:div w:id="472257476">
      <w:bodyDiv w:val="1"/>
      <w:marLeft w:val="0"/>
      <w:marRight w:val="0"/>
      <w:marTop w:val="0"/>
      <w:marBottom w:val="0"/>
      <w:divBdr>
        <w:top w:val="none" w:sz="0" w:space="0" w:color="auto"/>
        <w:left w:val="none" w:sz="0" w:space="0" w:color="auto"/>
        <w:bottom w:val="none" w:sz="0" w:space="0" w:color="auto"/>
        <w:right w:val="none" w:sz="0" w:space="0" w:color="auto"/>
      </w:divBdr>
    </w:div>
    <w:div w:id="491995772">
      <w:bodyDiv w:val="1"/>
      <w:marLeft w:val="0"/>
      <w:marRight w:val="0"/>
      <w:marTop w:val="0"/>
      <w:marBottom w:val="0"/>
      <w:divBdr>
        <w:top w:val="none" w:sz="0" w:space="0" w:color="auto"/>
        <w:left w:val="none" w:sz="0" w:space="0" w:color="auto"/>
        <w:bottom w:val="none" w:sz="0" w:space="0" w:color="auto"/>
        <w:right w:val="none" w:sz="0" w:space="0" w:color="auto"/>
      </w:divBdr>
    </w:div>
    <w:div w:id="499200791">
      <w:bodyDiv w:val="1"/>
      <w:marLeft w:val="0"/>
      <w:marRight w:val="0"/>
      <w:marTop w:val="0"/>
      <w:marBottom w:val="0"/>
      <w:divBdr>
        <w:top w:val="none" w:sz="0" w:space="0" w:color="auto"/>
        <w:left w:val="none" w:sz="0" w:space="0" w:color="auto"/>
        <w:bottom w:val="none" w:sz="0" w:space="0" w:color="auto"/>
        <w:right w:val="none" w:sz="0" w:space="0" w:color="auto"/>
      </w:divBdr>
    </w:div>
    <w:div w:id="511382173">
      <w:bodyDiv w:val="1"/>
      <w:marLeft w:val="0"/>
      <w:marRight w:val="0"/>
      <w:marTop w:val="0"/>
      <w:marBottom w:val="0"/>
      <w:divBdr>
        <w:top w:val="none" w:sz="0" w:space="0" w:color="auto"/>
        <w:left w:val="none" w:sz="0" w:space="0" w:color="auto"/>
        <w:bottom w:val="none" w:sz="0" w:space="0" w:color="auto"/>
        <w:right w:val="none" w:sz="0" w:space="0" w:color="auto"/>
      </w:divBdr>
    </w:div>
    <w:div w:id="523252149">
      <w:bodyDiv w:val="1"/>
      <w:marLeft w:val="0"/>
      <w:marRight w:val="0"/>
      <w:marTop w:val="0"/>
      <w:marBottom w:val="0"/>
      <w:divBdr>
        <w:top w:val="none" w:sz="0" w:space="0" w:color="auto"/>
        <w:left w:val="none" w:sz="0" w:space="0" w:color="auto"/>
        <w:bottom w:val="none" w:sz="0" w:space="0" w:color="auto"/>
        <w:right w:val="none" w:sz="0" w:space="0" w:color="auto"/>
      </w:divBdr>
    </w:div>
    <w:div w:id="550925695">
      <w:bodyDiv w:val="1"/>
      <w:marLeft w:val="0"/>
      <w:marRight w:val="0"/>
      <w:marTop w:val="0"/>
      <w:marBottom w:val="0"/>
      <w:divBdr>
        <w:top w:val="none" w:sz="0" w:space="0" w:color="auto"/>
        <w:left w:val="none" w:sz="0" w:space="0" w:color="auto"/>
        <w:bottom w:val="none" w:sz="0" w:space="0" w:color="auto"/>
        <w:right w:val="none" w:sz="0" w:space="0" w:color="auto"/>
      </w:divBdr>
    </w:div>
    <w:div w:id="561526678">
      <w:bodyDiv w:val="1"/>
      <w:marLeft w:val="0"/>
      <w:marRight w:val="0"/>
      <w:marTop w:val="0"/>
      <w:marBottom w:val="0"/>
      <w:divBdr>
        <w:top w:val="none" w:sz="0" w:space="0" w:color="auto"/>
        <w:left w:val="none" w:sz="0" w:space="0" w:color="auto"/>
        <w:bottom w:val="none" w:sz="0" w:space="0" w:color="auto"/>
        <w:right w:val="none" w:sz="0" w:space="0" w:color="auto"/>
      </w:divBdr>
    </w:div>
    <w:div w:id="598375182">
      <w:bodyDiv w:val="1"/>
      <w:marLeft w:val="0"/>
      <w:marRight w:val="0"/>
      <w:marTop w:val="0"/>
      <w:marBottom w:val="0"/>
      <w:divBdr>
        <w:top w:val="none" w:sz="0" w:space="0" w:color="auto"/>
        <w:left w:val="none" w:sz="0" w:space="0" w:color="auto"/>
        <w:bottom w:val="none" w:sz="0" w:space="0" w:color="auto"/>
        <w:right w:val="none" w:sz="0" w:space="0" w:color="auto"/>
      </w:divBdr>
    </w:div>
    <w:div w:id="603270577">
      <w:bodyDiv w:val="1"/>
      <w:marLeft w:val="0"/>
      <w:marRight w:val="0"/>
      <w:marTop w:val="0"/>
      <w:marBottom w:val="0"/>
      <w:divBdr>
        <w:top w:val="none" w:sz="0" w:space="0" w:color="auto"/>
        <w:left w:val="none" w:sz="0" w:space="0" w:color="auto"/>
        <w:bottom w:val="none" w:sz="0" w:space="0" w:color="auto"/>
        <w:right w:val="none" w:sz="0" w:space="0" w:color="auto"/>
      </w:divBdr>
    </w:div>
    <w:div w:id="607930173">
      <w:bodyDiv w:val="1"/>
      <w:marLeft w:val="0"/>
      <w:marRight w:val="0"/>
      <w:marTop w:val="0"/>
      <w:marBottom w:val="0"/>
      <w:divBdr>
        <w:top w:val="none" w:sz="0" w:space="0" w:color="auto"/>
        <w:left w:val="none" w:sz="0" w:space="0" w:color="auto"/>
        <w:bottom w:val="none" w:sz="0" w:space="0" w:color="auto"/>
        <w:right w:val="none" w:sz="0" w:space="0" w:color="auto"/>
      </w:divBdr>
    </w:div>
    <w:div w:id="695814563">
      <w:bodyDiv w:val="1"/>
      <w:marLeft w:val="0"/>
      <w:marRight w:val="0"/>
      <w:marTop w:val="0"/>
      <w:marBottom w:val="0"/>
      <w:divBdr>
        <w:top w:val="none" w:sz="0" w:space="0" w:color="auto"/>
        <w:left w:val="none" w:sz="0" w:space="0" w:color="auto"/>
        <w:bottom w:val="none" w:sz="0" w:space="0" w:color="auto"/>
        <w:right w:val="none" w:sz="0" w:space="0" w:color="auto"/>
      </w:divBdr>
    </w:div>
    <w:div w:id="706489010">
      <w:bodyDiv w:val="1"/>
      <w:marLeft w:val="0"/>
      <w:marRight w:val="0"/>
      <w:marTop w:val="0"/>
      <w:marBottom w:val="0"/>
      <w:divBdr>
        <w:top w:val="none" w:sz="0" w:space="0" w:color="auto"/>
        <w:left w:val="none" w:sz="0" w:space="0" w:color="auto"/>
        <w:bottom w:val="none" w:sz="0" w:space="0" w:color="auto"/>
        <w:right w:val="none" w:sz="0" w:space="0" w:color="auto"/>
      </w:divBdr>
    </w:div>
    <w:div w:id="723531643">
      <w:bodyDiv w:val="1"/>
      <w:marLeft w:val="0"/>
      <w:marRight w:val="0"/>
      <w:marTop w:val="0"/>
      <w:marBottom w:val="0"/>
      <w:divBdr>
        <w:top w:val="none" w:sz="0" w:space="0" w:color="auto"/>
        <w:left w:val="none" w:sz="0" w:space="0" w:color="auto"/>
        <w:bottom w:val="none" w:sz="0" w:space="0" w:color="auto"/>
        <w:right w:val="none" w:sz="0" w:space="0" w:color="auto"/>
      </w:divBdr>
    </w:div>
    <w:div w:id="724645337">
      <w:bodyDiv w:val="1"/>
      <w:marLeft w:val="0"/>
      <w:marRight w:val="0"/>
      <w:marTop w:val="0"/>
      <w:marBottom w:val="0"/>
      <w:divBdr>
        <w:top w:val="none" w:sz="0" w:space="0" w:color="auto"/>
        <w:left w:val="none" w:sz="0" w:space="0" w:color="auto"/>
        <w:bottom w:val="none" w:sz="0" w:space="0" w:color="auto"/>
        <w:right w:val="none" w:sz="0" w:space="0" w:color="auto"/>
      </w:divBdr>
    </w:div>
    <w:div w:id="730857478">
      <w:bodyDiv w:val="1"/>
      <w:marLeft w:val="0"/>
      <w:marRight w:val="0"/>
      <w:marTop w:val="0"/>
      <w:marBottom w:val="0"/>
      <w:divBdr>
        <w:top w:val="none" w:sz="0" w:space="0" w:color="auto"/>
        <w:left w:val="none" w:sz="0" w:space="0" w:color="auto"/>
        <w:bottom w:val="none" w:sz="0" w:space="0" w:color="auto"/>
        <w:right w:val="none" w:sz="0" w:space="0" w:color="auto"/>
      </w:divBdr>
    </w:div>
    <w:div w:id="748386835">
      <w:bodyDiv w:val="1"/>
      <w:marLeft w:val="0"/>
      <w:marRight w:val="0"/>
      <w:marTop w:val="0"/>
      <w:marBottom w:val="0"/>
      <w:divBdr>
        <w:top w:val="none" w:sz="0" w:space="0" w:color="auto"/>
        <w:left w:val="none" w:sz="0" w:space="0" w:color="auto"/>
        <w:bottom w:val="none" w:sz="0" w:space="0" w:color="auto"/>
        <w:right w:val="none" w:sz="0" w:space="0" w:color="auto"/>
      </w:divBdr>
      <w:divsChild>
        <w:div w:id="2119981123">
          <w:marLeft w:val="0"/>
          <w:marRight w:val="0"/>
          <w:marTop w:val="0"/>
          <w:marBottom w:val="0"/>
          <w:divBdr>
            <w:top w:val="none" w:sz="0" w:space="0" w:color="auto"/>
            <w:left w:val="none" w:sz="0" w:space="0" w:color="auto"/>
            <w:bottom w:val="none" w:sz="0" w:space="0" w:color="auto"/>
            <w:right w:val="none" w:sz="0" w:space="0" w:color="auto"/>
          </w:divBdr>
          <w:divsChild>
            <w:div w:id="1520972750">
              <w:marLeft w:val="0"/>
              <w:marRight w:val="0"/>
              <w:marTop w:val="0"/>
              <w:marBottom w:val="0"/>
              <w:divBdr>
                <w:top w:val="none" w:sz="0" w:space="0" w:color="auto"/>
                <w:left w:val="none" w:sz="0" w:space="0" w:color="auto"/>
                <w:bottom w:val="none" w:sz="0" w:space="0" w:color="auto"/>
                <w:right w:val="none" w:sz="0" w:space="0" w:color="auto"/>
              </w:divBdr>
              <w:divsChild>
                <w:div w:id="571353483">
                  <w:marLeft w:val="0"/>
                  <w:marRight w:val="0"/>
                  <w:marTop w:val="0"/>
                  <w:marBottom w:val="0"/>
                  <w:divBdr>
                    <w:top w:val="none" w:sz="0" w:space="0" w:color="auto"/>
                    <w:left w:val="none" w:sz="0" w:space="0" w:color="auto"/>
                    <w:bottom w:val="none" w:sz="0" w:space="0" w:color="auto"/>
                    <w:right w:val="none" w:sz="0" w:space="0" w:color="auto"/>
                  </w:divBdr>
                  <w:divsChild>
                    <w:div w:id="449514581">
                      <w:marLeft w:val="0"/>
                      <w:marRight w:val="0"/>
                      <w:marTop w:val="0"/>
                      <w:marBottom w:val="0"/>
                      <w:divBdr>
                        <w:top w:val="none" w:sz="0" w:space="0" w:color="auto"/>
                        <w:left w:val="none" w:sz="0" w:space="0" w:color="auto"/>
                        <w:bottom w:val="none" w:sz="0" w:space="0" w:color="auto"/>
                        <w:right w:val="none" w:sz="0" w:space="0" w:color="auto"/>
                      </w:divBdr>
                      <w:divsChild>
                        <w:div w:id="1665015013">
                          <w:marLeft w:val="0"/>
                          <w:marRight w:val="0"/>
                          <w:marTop w:val="0"/>
                          <w:marBottom w:val="0"/>
                          <w:divBdr>
                            <w:top w:val="none" w:sz="0" w:space="0" w:color="auto"/>
                            <w:left w:val="none" w:sz="0" w:space="0" w:color="auto"/>
                            <w:bottom w:val="none" w:sz="0" w:space="0" w:color="auto"/>
                            <w:right w:val="none" w:sz="0" w:space="0" w:color="auto"/>
                          </w:divBdr>
                          <w:divsChild>
                            <w:div w:id="1053190604">
                              <w:marLeft w:val="0"/>
                              <w:marRight w:val="0"/>
                              <w:marTop w:val="0"/>
                              <w:marBottom w:val="0"/>
                              <w:divBdr>
                                <w:top w:val="none" w:sz="0" w:space="0" w:color="auto"/>
                                <w:left w:val="none" w:sz="0" w:space="0" w:color="auto"/>
                                <w:bottom w:val="none" w:sz="0" w:space="0" w:color="auto"/>
                                <w:right w:val="none" w:sz="0" w:space="0" w:color="auto"/>
                              </w:divBdr>
                              <w:divsChild>
                                <w:div w:id="272129145">
                                  <w:marLeft w:val="0"/>
                                  <w:marRight w:val="0"/>
                                  <w:marTop w:val="0"/>
                                  <w:marBottom w:val="0"/>
                                  <w:divBdr>
                                    <w:top w:val="none" w:sz="0" w:space="0" w:color="auto"/>
                                    <w:left w:val="none" w:sz="0" w:space="0" w:color="auto"/>
                                    <w:bottom w:val="none" w:sz="0" w:space="0" w:color="auto"/>
                                    <w:right w:val="none" w:sz="0" w:space="0" w:color="auto"/>
                                  </w:divBdr>
                                  <w:divsChild>
                                    <w:div w:id="15700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6315855">
      <w:bodyDiv w:val="1"/>
      <w:marLeft w:val="0"/>
      <w:marRight w:val="0"/>
      <w:marTop w:val="0"/>
      <w:marBottom w:val="0"/>
      <w:divBdr>
        <w:top w:val="none" w:sz="0" w:space="0" w:color="auto"/>
        <w:left w:val="none" w:sz="0" w:space="0" w:color="auto"/>
        <w:bottom w:val="none" w:sz="0" w:space="0" w:color="auto"/>
        <w:right w:val="none" w:sz="0" w:space="0" w:color="auto"/>
      </w:divBdr>
    </w:div>
    <w:div w:id="791169021">
      <w:bodyDiv w:val="1"/>
      <w:marLeft w:val="0"/>
      <w:marRight w:val="0"/>
      <w:marTop w:val="0"/>
      <w:marBottom w:val="0"/>
      <w:divBdr>
        <w:top w:val="none" w:sz="0" w:space="0" w:color="auto"/>
        <w:left w:val="none" w:sz="0" w:space="0" w:color="auto"/>
        <w:bottom w:val="none" w:sz="0" w:space="0" w:color="auto"/>
        <w:right w:val="none" w:sz="0" w:space="0" w:color="auto"/>
      </w:divBdr>
    </w:div>
    <w:div w:id="801921742">
      <w:bodyDiv w:val="1"/>
      <w:marLeft w:val="0"/>
      <w:marRight w:val="0"/>
      <w:marTop w:val="0"/>
      <w:marBottom w:val="0"/>
      <w:divBdr>
        <w:top w:val="none" w:sz="0" w:space="0" w:color="auto"/>
        <w:left w:val="none" w:sz="0" w:space="0" w:color="auto"/>
        <w:bottom w:val="none" w:sz="0" w:space="0" w:color="auto"/>
        <w:right w:val="none" w:sz="0" w:space="0" w:color="auto"/>
      </w:divBdr>
    </w:div>
    <w:div w:id="814639389">
      <w:bodyDiv w:val="1"/>
      <w:marLeft w:val="0"/>
      <w:marRight w:val="0"/>
      <w:marTop w:val="0"/>
      <w:marBottom w:val="0"/>
      <w:divBdr>
        <w:top w:val="none" w:sz="0" w:space="0" w:color="auto"/>
        <w:left w:val="none" w:sz="0" w:space="0" w:color="auto"/>
        <w:bottom w:val="none" w:sz="0" w:space="0" w:color="auto"/>
        <w:right w:val="none" w:sz="0" w:space="0" w:color="auto"/>
      </w:divBdr>
    </w:div>
    <w:div w:id="844442062">
      <w:bodyDiv w:val="1"/>
      <w:marLeft w:val="0"/>
      <w:marRight w:val="0"/>
      <w:marTop w:val="0"/>
      <w:marBottom w:val="0"/>
      <w:divBdr>
        <w:top w:val="none" w:sz="0" w:space="0" w:color="auto"/>
        <w:left w:val="none" w:sz="0" w:space="0" w:color="auto"/>
        <w:bottom w:val="none" w:sz="0" w:space="0" w:color="auto"/>
        <w:right w:val="none" w:sz="0" w:space="0" w:color="auto"/>
      </w:divBdr>
    </w:div>
    <w:div w:id="845827600">
      <w:bodyDiv w:val="1"/>
      <w:marLeft w:val="0"/>
      <w:marRight w:val="0"/>
      <w:marTop w:val="0"/>
      <w:marBottom w:val="0"/>
      <w:divBdr>
        <w:top w:val="none" w:sz="0" w:space="0" w:color="auto"/>
        <w:left w:val="none" w:sz="0" w:space="0" w:color="auto"/>
        <w:bottom w:val="none" w:sz="0" w:space="0" w:color="auto"/>
        <w:right w:val="none" w:sz="0" w:space="0" w:color="auto"/>
      </w:divBdr>
    </w:div>
    <w:div w:id="857812544">
      <w:bodyDiv w:val="1"/>
      <w:marLeft w:val="0"/>
      <w:marRight w:val="0"/>
      <w:marTop w:val="0"/>
      <w:marBottom w:val="0"/>
      <w:divBdr>
        <w:top w:val="none" w:sz="0" w:space="0" w:color="auto"/>
        <w:left w:val="none" w:sz="0" w:space="0" w:color="auto"/>
        <w:bottom w:val="none" w:sz="0" w:space="0" w:color="auto"/>
        <w:right w:val="none" w:sz="0" w:space="0" w:color="auto"/>
      </w:divBdr>
    </w:div>
    <w:div w:id="869221694">
      <w:bodyDiv w:val="1"/>
      <w:marLeft w:val="0"/>
      <w:marRight w:val="0"/>
      <w:marTop w:val="0"/>
      <w:marBottom w:val="0"/>
      <w:divBdr>
        <w:top w:val="none" w:sz="0" w:space="0" w:color="auto"/>
        <w:left w:val="none" w:sz="0" w:space="0" w:color="auto"/>
        <w:bottom w:val="none" w:sz="0" w:space="0" w:color="auto"/>
        <w:right w:val="none" w:sz="0" w:space="0" w:color="auto"/>
      </w:divBdr>
    </w:div>
    <w:div w:id="874775163">
      <w:bodyDiv w:val="1"/>
      <w:marLeft w:val="0"/>
      <w:marRight w:val="0"/>
      <w:marTop w:val="0"/>
      <w:marBottom w:val="0"/>
      <w:divBdr>
        <w:top w:val="none" w:sz="0" w:space="0" w:color="auto"/>
        <w:left w:val="none" w:sz="0" w:space="0" w:color="auto"/>
        <w:bottom w:val="none" w:sz="0" w:space="0" w:color="auto"/>
        <w:right w:val="none" w:sz="0" w:space="0" w:color="auto"/>
      </w:divBdr>
    </w:div>
    <w:div w:id="900215336">
      <w:bodyDiv w:val="1"/>
      <w:marLeft w:val="0"/>
      <w:marRight w:val="0"/>
      <w:marTop w:val="0"/>
      <w:marBottom w:val="0"/>
      <w:divBdr>
        <w:top w:val="none" w:sz="0" w:space="0" w:color="auto"/>
        <w:left w:val="none" w:sz="0" w:space="0" w:color="auto"/>
        <w:bottom w:val="none" w:sz="0" w:space="0" w:color="auto"/>
        <w:right w:val="none" w:sz="0" w:space="0" w:color="auto"/>
      </w:divBdr>
    </w:div>
    <w:div w:id="915092478">
      <w:bodyDiv w:val="1"/>
      <w:marLeft w:val="0"/>
      <w:marRight w:val="0"/>
      <w:marTop w:val="0"/>
      <w:marBottom w:val="0"/>
      <w:divBdr>
        <w:top w:val="none" w:sz="0" w:space="0" w:color="auto"/>
        <w:left w:val="none" w:sz="0" w:space="0" w:color="auto"/>
        <w:bottom w:val="none" w:sz="0" w:space="0" w:color="auto"/>
        <w:right w:val="none" w:sz="0" w:space="0" w:color="auto"/>
      </w:divBdr>
    </w:div>
    <w:div w:id="969556956">
      <w:bodyDiv w:val="1"/>
      <w:marLeft w:val="0"/>
      <w:marRight w:val="0"/>
      <w:marTop w:val="0"/>
      <w:marBottom w:val="0"/>
      <w:divBdr>
        <w:top w:val="none" w:sz="0" w:space="0" w:color="auto"/>
        <w:left w:val="none" w:sz="0" w:space="0" w:color="auto"/>
        <w:bottom w:val="none" w:sz="0" w:space="0" w:color="auto"/>
        <w:right w:val="none" w:sz="0" w:space="0" w:color="auto"/>
      </w:divBdr>
    </w:div>
    <w:div w:id="999384572">
      <w:bodyDiv w:val="1"/>
      <w:marLeft w:val="0"/>
      <w:marRight w:val="0"/>
      <w:marTop w:val="0"/>
      <w:marBottom w:val="0"/>
      <w:divBdr>
        <w:top w:val="none" w:sz="0" w:space="0" w:color="auto"/>
        <w:left w:val="none" w:sz="0" w:space="0" w:color="auto"/>
        <w:bottom w:val="none" w:sz="0" w:space="0" w:color="auto"/>
        <w:right w:val="none" w:sz="0" w:space="0" w:color="auto"/>
      </w:divBdr>
    </w:div>
    <w:div w:id="1049769383">
      <w:bodyDiv w:val="1"/>
      <w:marLeft w:val="0"/>
      <w:marRight w:val="0"/>
      <w:marTop w:val="0"/>
      <w:marBottom w:val="0"/>
      <w:divBdr>
        <w:top w:val="none" w:sz="0" w:space="0" w:color="auto"/>
        <w:left w:val="none" w:sz="0" w:space="0" w:color="auto"/>
        <w:bottom w:val="none" w:sz="0" w:space="0" w:color="auto"/>
        <w:right w:val="none" w:sz="0" w:space="0" w:color="auto"/>
      </w:divBdr>
    </w:div>
    <w:div w:id="1056974671">
      <w:bodyDiv w:val="1"/>
      <w:marLeft w:val="0"/>
      <w:marRight w:val="0"/>
      <w:marTop w:val="0"/>
      <w:marBottom w:val="0"/>
      <w:divBdr>
        <w:top w:val="none" w:sz="0" w:space="0" w:color="auto"/>
        <w:left w:val="none" w:sz="0" w:space="0" w:color="auto"/>
        <w:bottom w:val="none" w:sz="0" w:space="0" w:color="auto"/>
        <w:right w:val="none" w:sz="0" w:space="0" w:color="auto"/>
      </w:divBdr>
    </w:div>
    <w:div w:id="1059742004">
      <w:bodyDiv w:val="1"/>
      <w:marLeft w:val="0"/>
      <w:marRight w:val="0"/>
      <w:marTop w:val="0"/>
      <w:marBottom w:val="0"/>
      <w:divBdr>
        <w:top w:val="none" w:sz="0" w:space="0" w:color="auto"/>
        <w:left w:val="none" w:sz="0" w:space="0" w:color="auto"/>
        <w:bottom w:val="none" w:sz="0" w:space="0" w:color="auto"/>
        <w:right w:val="none" w:sz="0" w:space="0" w:color="auto"/>
      </w:divBdr>
    </w:div>
    <w:div w:id="1068306540">
      <w:bodyDiv w:val="1"/>
      <w:marLeft w:val="0"/>
      <w:marRight w:val="0"/>
      <w:marTop w:val="0"/>
      <w:marBottom w:val="0"/>
      <w:divBdr>
        <w:top w:val="none" w:sz="0" w:space="0" w:color="auto"/>
        <w:left w:val="none" w:sz="0" w:space="0" w:color="auto"/>
        <w:bottom w:val="none" w:sz="0" w:space="0" w:color="auto"/>
        <w:right w:val="none" w:sz="0" w:space="0" w:color="auto"/>
      </w:divBdr>
    </w:div>
    <w:div w:id="1080251963">
      <w:bodyDiv w:val="1"/>
      <w:marLeft w:val="0"/>
      <w:marRight w:val="0"/>
      <w:marTop w:val="0"/>
      <w:marBottom w:val="0"/>
      <w:divBdr>
        <w:top w:val="none" w:sz="0" w:space="0" w:color="auto"/>
        <w:left w:val="none" w:sz="0" w:space="0" w:color="auto"/>
        <w:bottom w:val="none" w:sz="0" w:space="0" w:color="auto"/>
        <w:right w:val="none" w:sz="0" w:space="0" w:color="auto"/>
      </w:divBdr>
    </w:div>
    <w:div w:id="1108234383">
      <w:bodyDiv w:val="1"/>
      <w:marLeft w:val="0"/>
      <w:marRight w:val="0"/>
      <w:marTop w:val="0"/>
      <w:marBottom w:val="0"/>
      <w:divBdr>
        <w:top w:val="none" w:sz="0" w:space="0" w:color="auto"/>
        <w:left w:val="none" w:sz="0" w:space="0" w:color="auto"/>
        <w:bottom w:val="none" w:sz="0" w:space="0" w:color="auto"/>
        <w:right w:val="none" w:sz="0" w:space="0" w:color="auto"/>
      </w:divBdr>
    </w:div>
    <w:div w:id="1113523208">
      <w:bodyDiv w:val="1"/>
      <w:marLeft w:val="0"/>
      <w:marRight w:val="0"/>
      <w:marTop w:val="0"/>
      <w:marBottom w:val="0"/>
      <w:divBdr>
        <w:top w:val="none" w:sz="0" w:space="0" w:color="auto"/>
        <w:left w:val="none" w:sz="0" w:space="0" w:color="auto"/>
        <w:bottom w:val="none" w:sz="0" w:space="0" w:color="auto"/>
        <w:right w:val="none" w:sz="0" w:space="0" w:color="auto"/>
      </w:divBdr>
    </w:div>
    <w:div w:id="1124687823">
      <w:bodyDiv w:val="1"/>
      <w:marLeft w:val="0"/>
      <w:marRight w:val="0"/>
      <w:marTop w:val="0"/>
      <w:marBottom w:val="0"/>
      <w:divBdr>
        <w:top w:val="none" w:sz="0" w:space="0" w:color="auto"/>
        <w:left w:val="none" w:sz="0" w:space="0" w:color="auto"/>
        <w:bottom w:val="none" w:sz="0" w:space="0" w:color="auto"/>
        <w:right w:val="none" w:sz="0" w:space="0" w:color="auto"/>
      </w:divBdr>
    </w:div>
    <w:div w:id="1193301627">
      <w:bodyDiv w:val="1"/>
      <w:marLeft w:val="0"/>
      <w:marRight w:val="0"/>
      <w:marTop w:val="0"/>
      <w:marBottom w:val="0"/>
      <w:divBdr>
        <w:top w:val="none" w:sz="0" w:space="0" w:color="auto"/>
        <w:left w:val="none" w:sz="0" w:space="0" w:color="auto"/>
        <w:bottom w:val="none" w:sz="0" w:space="0" w:color="auto"/>
        <w:right w:val="none" w:sz="0" w:space="0" w:color="auto"/>
      </w:divBdr>
    </w:div>
    <w:div w:id="1213035812">
      <w:bodyDiv w:val="1"/>
      <w:marLeft w:val="0"/>
      <w:marRight w:val="0"/>
      <w:marTop w:val="0"/>
      <w:marBottom w:val="0"/>
      <w:divBdr>
        <w:top w:val="none" w:sz="0" w:space="0" w:color="auto"/>
        <w:left w:val="none" w:sz="0" w:space="0" w:color="auto"/>
        <w:bottom w:val="none" w:sz="0" w:space="0" w:color="auto"/>
        <w:right w:val="none" w:sz="0" w:space="0" w:color="auto"/>
      </w:divBdr>
    </w:div>
    <w:div w:id="1252933815">
      <w:bodyDiv w:val="1"/>
      <w:marLeft w:val="0"/>
      <w:marRight w:val="0"/>
      <w:marTop w:val="0"/>
      <w:marBottom w:val="0"/>
      <w:divBdr>
        <w:top w:val="none" w:sz="0" w:space="0" w:color="auto"/>
        <w:left w:val="none" w:sz="0" w:space="0" w:color="auto"/>
        <w:bottom w:val="none" w:sz="0" w:space="0" w:color="auto"/>
        <w:right w:val="none" w:sz="0" w:space="0" w:color="auto"/>
      </w:divBdr>
    </w:div>
    <w:div w:id="1278610167">
      <w:bodyDiv w:val="1"/>
      <w:marLeft w:val="0"/>
      <w:marRight w:val="0"/>
      <w:marTop w:val="0"/>
      <w:marBottom w:val="0"/>
      <w:divBdr>
        <w:top w:val="none" w:sz="0" w:space="0" w:color="auto"/>
        <w:left w:val="none" w:sz="0" w:space="0" w:color="auto"/>
        <w:bottom w:val="none" w:sz="0" w:space="0" w:color="auto"/>
        <w:right w:val="none" w:sz="0" w:space="0" w:color="auto"/>
      </w:divBdr>
    </w:div>
    <w:div w:id="1311978321">
      <w:bodyDiv w:val="1"/>
      <w:marLeft w:val="0"/>
      <w:marRight w:val="0"/>
      <w:marTop w:val="0"/>
      <w:marBottom w:val="0"/>
      <w:divBdr>
        <w:top w:val="none" w:sz="0" w:space="0" w:color="auto"/>
        <w:left w:val="none" w:sz="0" w:space="0" w:color="auto"/>
        <w:bottom w:val="none" w:sz="0" w:space="0" w:color="auto"/>
        <w:right w:val="none" w:sz="0" w:space="0" w:color="auto"/>
      </w:divBdr>
    </w:div>
    <w:div w:id="1318192133">
      <w:bodyDiv w:val="1"/>
      <w:marLeft w:val="0"/>
      <w:marRight w:val="0"/>
      <w:marTop w:val="0"/>
      <w:marBottom w:val="0"/>
      <w:divBdr>
        <w:top w:val="none" w:sz="0" w:space="0" w:color="auto"/>
        <w:left w:val="none" w:sz="0" w:space="0" w:color="auto"/>
        <w:bottom w:val="none" w:sz="0" w:space="0" w:color="auto"/>
        <w:right w:val="none" w:sz="0" w:space="0" w:color="auto"/>
      </w:divBdr>
    </w:div>
    <w:div w:id="1334920337">
      <w:bodyDiv w:val="1"/>
      <w:marLeft w:val="0"/>
      <w:marRight w:val="0"/>
      <w:marTop w:val="0"/>
      <w:marBottom w:val="0"/>
      <w:divBdr>
        <w:top w:val="none" w:sz="0" w:space="0" w:color="auto"/>
        <w:left w:val="none" w:sz="0" w:space="0" w:color="auto"/>
        <w:bottom w:val="none" w:sz="0" w:space="0" w:color="auto"/>
        <w:right w:val="none" w:sz="0" w:space="0" w:color="auto"/>
      </w:divBdr>
    </w:div>
    <w:div w:id="1459910878">
      <w:bodyDiv w:val="1"/>
      <w:marLeft w:val="0"/>
      <w:marRight w:val="0"/>
      <w:marTop w:val="0"/>
      <w:marBottom w:val="0"/>
      <w:divBdr>
        <w:top w:val="none" w:sz="0" w:space="0" w:color="auto"/>
        <w:left w:val="none" w:sz="0" w:space="0" w:color="auto"/>
        <w:bottom w:val="none" w:sz="0" w:space="0" w:color="auto"/>
        <w:right w:val="none" w:sz="0" w:space="0" w:color="auto"/>
      </w:divBdr>
    </w:div>
    <w:div w:id="1493640661">
      <w:bodyDiv w:val="1"/>
      <w:marLeft w:val="0"/>
      <w:marRight w:val="0"/>
      <w:marTop w:val="0"/>
      <w:marBottom w:val="0"/>
      <w:divBdr>
        <w:top w:val="none" w:sz="0" w:space="0" w:color="auto"/>
        <w:left w:val="none" w:sz="0" w:space="0" w:color="auto"/>
        <w:bottom w:val="none" w:sz="0" w:space="0" w:color="auto"/>
        <w:right w:val="none" w:sz="0" w:space="0" w:color="auto"/>
      </w:divBdr>
    </w:div>
    <w:div w:id="1503205848">
      <w:bodyDiv w:val="1"/>
      <w:marLeft w:val="0"/>
      <w:marRight w:val="0"/>
      <w:marTop w:val="0"/>
      <w:marBottom w:val="0"/>
      <w:divBdr>
        <w:top w:val="none" w:sz="0" w:space="0" w:color="auto"/>
        <w:left w:val="none" w:sz="0" w:space="0" w:color="auto"/>
        <w:bottom w:val="none" w:sz="0" w:space="0" w:color="auto"/>
        <w:right w:val="none" w:sz="0" w:space="0" w:color="auto"/>
      </w:divBdr>
    </w:div>
    <w:div w:id="1520003751">
      <w:bodyDiv w:val="1"/>
      <w:marLeft w:val="0"/>
      <w:marRight w:val="0"/>
      <w:marTop w:val="0"/>
      <w:marBottom w:val="0"/>
      <w:divBdr>
        <w:top w:val="none" w:sz="0" w:space="0" w:color="auto"/>
        <w:left w:val="none" w:sz="0" w:space="0" w:color="auto"/>
        <w:bottom w:val="none" w:sz="0" w:space="0" w:color="auto"/>
        <w:right w:val="none" w:sz="0" w:space="0" w:color="auto"/>
      </w:divBdr>
    </w:div>
    <w:div w:id="1562523016">
      <w:bodyDiv w:val="1"/>
      <w:marLeft w:val="0"/>
      <w:marRight w:val="0"/>
      <w:marTop w:val="0"/>
      <w:marBottom w:val="0"/>
      <w:divBdr>
        <w:top w:val="none" w:sz="0" w:space="0" w:color="auto"/>
        <w:left w:val="none" w:sz="0" w:space="0" w:color="auto"/>
        <w:bottom w:val="none" w:sz="0" w:space="0" w:color="auto"/>
        <w:right w:val="none" w:sz="0" w:space="0" w:color="auto"/>
      </w:divBdr>
    </w:div>
    <w:div w:id="1571886729">
      <w:bodyDiv w:val="1"/>
      <w:marLeft w:val="0"/>
      <w:marRight w:val="0"/>
      <w:marTop w:val="0"/>
      <w:marBottom w:val="0"/>
      <w:divBdr>
        <w:top w:val="none" w:sz="0" w:space="0" w:color="auto"/>
        <w:left w:val="none" w:sz="0" w:space="0" w:color="auto"/>
        <w:bottom w:val="none" w:sz="0" w:space="0" w:color="auto"/>
        <w:right w:val="none" w:sz="0" w:space="0" w:color="auto"/>
      </w:divBdr>
    </w:div>
    <w:div w:id="1593733275">
      <w:bodyDiv w:val="1"/>
      <w:marLeft w:val="0"/>
      <w:marRight w:val="0"/>
      <w:marTop w:val="0"/>
      <w:marBottom w:val="0"/>
      <w:divBdr>
        <w:top w:val="none" w:sz="0" w:space="0" w:color="auto"/>
        <w:left w:val="none" w:sz="0" w:space="0" w:color="auto"/>
        <w:bottom w:val="none" w:sz="0" w:space="0" w:color="auto"/>
        <w:right w:val="none" w:sz="0" w:space="0" w:color="auto"/>
      </w:divBdr>
    </w:div>
    <w:div w:id="1598174309">
      <w:bodyDiv w:val="1"/>
      <w:marLeft w:val="0"/>
      <w:marRight w:val="0"/>
      <w:marTop w:val="0"/>
      <w:marBottom w:val="0"/>
      <w:divBdr>
        <w:top w:val="none" w:sz="0" w:space="0" w:color="auto"/>
        <w:left w:val="none" w:sz="0" w:space="0" w:color="auto"/>
        <w:bottom w:val="none" w:sz="0" w:space="0" w:color="auto"/>
        <w:right w:val="none" w:sz="0" w:space="0" w:color="auto"/>
      </w:divBdr>
    </w:div>
    <w:div w:id="1599099462">
      <w:bodyDiv w:val="1"/>
      <w:marLeft w:val="0"/>
      <w:marRight w:val="0"/>
      <w:marTop w:val="0"/>
      <w:marBottom w:val="0"/>
      <w:divBdr>
        <w:top w:val="none" w:sz="0" w:space="0" w:color="auto"/>
        <w:left w:val="none" w:sz="0" w:space="0" w:color="auto"/>
        <w:bottom w:val="none" w:sz="0" w:space="0" w:color="auto"/>
        <w:right w:val="none" w:sz="0" w:space="0" w:color="auto"/>
      </w:divBdr>
    </w:div>
    <w:div w:id="1605572408">
      <w:bodyDiv w:val="1"/>
      <w:marLeft w:val="0"/>
      <w:marRight w:val="0"/>
      <w:marTop w:val="0"/>
      <w:marBottom w:val="0"/>
      <w:divBdr>
        <w:top w:val="none" w:sz="0" w:space="0" w:color="auto"/>
        <w:left w:val="none" w:sz="0" w:space="0" w:color="auto"/>
        <w:bottom w:val="none" w:sz="0" w:space="0" w:color="auto"/>
        <w:right w:val="none" w:sz="0" w:space="0" w:color="auto"/>
      </w:divBdr>
    </w:div>
    <w:div w:id="1621180191">
      <w:bodyDiv w:val="1"/>
      <w:marLeft w:val="0"/>
      <w:marRight w:val="0"/>
      <w:marTop w:val="0"/>
      <w:marBottom w:val="0"/>
      <w:divBdr>
        <w:top w:val="none" w:sz="0" w:space="0" w:color="auto"/>
        <w:left w:val="none" w:sz="0" w:space="0" w:color="auto"/>
        <w:bottom w:val="none" w:sz="0" w:space="0" w:color="auto"/>
        <w:right w:val="none" w:sz="0" w:space="0" w:color="auto"/>
      </w:divBdr>
    </w:div>
    <w:div w:id="1679848630">
      <w:bodyDiv w:val="1"/>
      <w:marLeft w:val="0"/>
      <w:marRight w:val="0"/>
      <w:marTop w:val="0"/>
      <w:marBottom w:val="0"/>
      <w:divBdr>
        <w:top w:val="none" w:sz="0" w:space="0" w:color="auto"/>
        <w:left w:val="none" w:sz="0" w:space="0" w:color="auto"/>
        <w:bottom w:val="none" w:sz="0" w:space="0" w:color="auto"/>
        <w:right w:val="none" w:sz="0" w:space="0" w:color="auto"/>
      </w:divBdr>
    </w:div>
    <w:div w:id="1693460123">
      <w:bodyDiv w:val="1"/>
      <w:marLeft w:val="0"/>
      <w:marRight w:val="0"/>
      <w:marTop w:val="0"/>
      <w:marBottom w:val="0"/>
      <w:divBdr>
        <w:top w:val="none" w:sz="0" w:space="0" w:color="auto"/>
        <w:left w:val="none" w:sz="0" w:space="0" w:color="auto"/>
        <w:bottom w:val="none" w:sz="0" w:space="0" w:color="auto"/>
        <w:right w:val="none" w:sz="0" w:space="0" w:color="auto"/>
      </w:divBdr>
    </w:div>
    <w:div w:id="1699619737">
      <w:bodyDiv w:val="1"/>
      <w:marLeft w:val="0"/>
      <w:marRight w:val="0"/>
      <w:marTop w:val="0"/>
      <w:marBottom w:val="0"/>
      <w:divBdr>
        <w:top w:val="none" w:sz="0" w:space="0" w:color="auto"/>
        <w:left w:val="none" w:sz="0" w:space="0" w:color="auto"/>
        <w:bottom w:val="none" w:sz="0" w:space="0" w:color="auto"/>
        <w:right w:val="none" w:sz="0" w:space="0" w:color="auto"/>
      </w:divBdr>
      <w:divsChild>
        <w:div w:id="817500274">
          <w:marLeft w:val="0"/>
          <w:marRight w:val="0"/>
          <w:marTop w:val="0"/>
          <w:marBottom w:val="0"/>
          <w:divBdr>
            <w:top w:val="none" w:sz="0" w:space="0" w:color="auto"/>
            <w:left w:val="none" w:sz="0" w:space="0" w:color="auto"/>
            <w:bottom w:val="none" w:sz="0" w:space="0" w:color="auto"/>
            <w:right w:val="none" w:sz="0" w:space="0" w:color="auto"/>
          </w:divBdr>
          <w:divsChild>
            <w:div w:id="1611744806">
              <w:marLeft w:val="0"/>
              <w:marRight w:val="0"/>
              <w:marTop w:val="0"/>
              <w:marBottom w:val="0"/>
              <w:divBdr>
                <w:top w:val="none" w:sz="0" w:space="0" w:color="auto"/>
                <w:left w:val="none" w:sz="0" w:space="0" w:color="auto"/>
                <w:bottom w:val="none" w:sz="0" w:space="0" w:color="auto"/>
                <w:right w:val="none" w:sz="0" w:space="0" w:color="auto"/>
              </w:divBdr>
              <w:divsChild>
                <w:div w:id="116266768">
                  <w:marLeft w:val="0"/>
                  <w:marRight w:val="0"/>
                  <w:marTop w:val="0"/>
                  <w:marBottom w:val="0"/>
                  <w:divBdr>
                    <w:top w:val="none" w:sz="0" w:space="0" w:color="auto"/>
                    <w:left w:val="none" w:sz="0" w:space="0" w:color="auto"/>
                    <w:bottom w:val="none" w:sz="0" w:space="0" w:color="auto"/>
                    <w:right w:val="none" w:sz="0" w:space="0" w:color="auto"/>
                  </w:divBdr>
                  <w:divsChild>
                    <w:div w:id="1500928193">
                      <w:marLeft w:val="0"/>
                      <w:marRight w:val="0"/>
                      <w:marTop w:val="0"/>
                      <w:marBottom w:val="0"/>
                      <w:divBdr>
                        <w:top w:val="none" w:sz="0" w:space="0" w:color="auto"/>
                        <w:left w:val="none" w:sz="0" w:space="0" w:color="auto"/>
                        <w:bottom w:val="none" w:sz="0" w:space="0" w:color="auto"/>
                        <w:right w:val="none" w:sz="0" w:space="0" w:color="auto"/>
                      </w:divBdr>
                      <w:divsChild>
                        <w:div w:id="811561888">
                          <w:marLeft w:val="0"/>
                          <w:marRight w:val="0"/>
                          <w:marTop w:val="0"/>
                          <w:marBottom w:val="0"/>
                          <w:divBdr>
                            <w:top w:val="none" w:sz="0" w:space="0" w:color="auto"/>
                            <w:left w:val="none" w:sz="0" w:space="0" w:color="auto"/>
                            <w:bottom w:val="none" w:sz="0" w:space="0" w:color="auto"/>
                            <w:right w:val="none" w:sz="0" w:space="0" w:color="auto"/>
                          </w:divBdr>
                          <w:divsChild>
                            <w:div w:id="1259294300">
                              <w:marLeft w:val="0"/>
                              <w:marRight w:val="0"/>
                              <w:marTop w:val="0"/>
                              <w:marBottom w:val="0"/>
                              <w:divBdr>
                                <w:top w:val="none" w:sz="0" w:space="0" w:color="auto"/>
                                <w:left w:val="none" w:sz="0" w:space="0" w:color="auto"/>
                                <w:bottom w:val="none" w:sz="0" w:space="0" w:color="auto"/>
                                <w:right w:val="none" w:sz="0" w:space="0" w:color="auto"/>
                              </w:divBdr>
                              <w:divsChild>
                                <w:div w:id="365178161">
                                  <w:marLeft w:val="0"/>
                                  <w:marRight w:val="0"/>
                                  <w:marTop w:val="0"/>
                                  <w:marBottom w:val="0"/>
                                  <w:divBdr>
                                    <w:top w:val="none" w:sz="0" w:space="0" w:color="auto"/>
                                    <w:left w:val="none" w:sz="0" w:space="0" w:color="auto"/>
                                    <w:bottom w:val="none" w:sz="0" w:space="0" w:color="auto"/>
                                    <w:right w:val="none" w:sz="0" w:space="0" w:color="auto"/>
                                  </w:divBdr>
                                  <w:divsChild>
                                    <w:div w:id="1607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228955">
      <w:bodyDiv w:val="1"/>
      <w:marLeft w:val="0"/>
      <w:marRight w:val="0"/>
      <w:marTop w:val="0"/>
      <w:marBottom w:val="0"/>
      <w:divBdr>
        <w:top w:val="none" w:sz="0" w:space="0" w:color="auto"/>
        <w:left w:val="none" w:sz="0" w:space="0" w:color="auto"/>
        <w:bottom w:val="none" w:sz="0" w:space="0" w:color="auto"/>
        <w:right w:val="none" w:sz="0" w:space="0" w:color="auto"/>
      </w:divBdr>
    </w:div>
    <w:div w:id="1732536373">
      <w:bodyDiv w:val="1"/>
      <w:marLeft w:val="0"/>
      <w:marRight w:val="0"/>
      <w:marTop w:val="0"/>
      <w:marBottom w:val="0"/>
      <w:divBdr>
        <w:top w:val="none" w:sz="0" w:space="0" w:color="auto"/>
        <w:left w:val="none" w:sz="0" w:space="0" w:color="auto"/>
        <w:bottom w:val="none" w:sz="0" w:space="0" w:color="auto"/>
        <w:right w:val="none" w:sz="0" w:space="0" w:color="auto"/>
      </w:divBdr>
    </w:div>
    <w:div w:id="1744795371">
      <w:bodyDiv w:val="1"/>
      <w:marLeft w:val="0"/>
      <w:marRight w:val="0"/>
      <w:marTop w:val="0"/>
      <w:marBottom w:val="0"/>
      <w:divBdr>
        <w:top w:val="none" w:sz="0" w:space="0" w:color="auto"/>
        <w:left w:val="none" w:sz="0" w:space="0" w:color="auto"/>
        <w:bottom w:val="none" w:sz="0" w:space="0" w:color="auto"/>
        <w:right w:val="none" w:sz="0" w:space="0" w:color="auto"/>
      </w:divBdr>
    </w:div>
    <w:div w:id="1765221081">
      <w:bodyDiv w:val="1"/>
      <w:marLeft w:val="0"/>
      <w:marRight w:val="0"/>
      <w:marTop w:val="0"/>
      <w:marBottom w:val="0"/>
      <w:divBdr>
        <w:top w:val="none" w:sz="0" w:space="0" w:color="auto"/>
        <w:left w:val="none" w:sz="0" w:space="0" w:color="auto"/>
        <w:bottom w:val="none" w:sz="0" w:space="0" w:color="auto"/>
        <w:right w:val="none" w:sz="0" w:space="0" w:color="auto"/>
      </w:divBdr>
    </w:div>
    <w:div w:id="1769039833">
      <w:bodyDiv w:val="1"/>
      <w:marLeft w:val="0"/>
      <w:marRight w:val="0"/>
      <w:marTop w:val="0"/>
      <w:marBottom w:val="0"/>
      <w:divBdr>
        <w:top w:val="none" w:sz="0" w:space="0" w:color="auto"/>
        <w:left w:val="none" w:sz="0" w:space="0" w:color="auto"/>
        <w:bottom w:val="none" w:sz="0" w:space="0" w:color="auto"/>
        <w:right w:val="none" w:sz="0" w:space="0" w:color="auto"/>
      </w:divBdr>
    </w:div>
    <w:div w:id="1773666705">
      <w:bodyDiv w:val="1"/>
      <w:marLeft w:val="0"/>
      <w:marRight w:val="0"/>
      <w:marTop w:val="0"/>
      <w:marBottom w:val="0"/>
      <w:divBdr>
        <w:top w:val="none" w:sz="0" w:space="0" w:color="auto"/>
        <w:left w:val="none" w:sz="0" w:space="0" w:color="auto"/>
        <w:bottom w:val="none" w:sz="0" w:space="0" w:color="auto"/>
        <w:right w:val="none" w:sz="0" w:space="0" w:color="auto"/>
      </w:divBdr>
      <w:divsChild>
        <w:div w:id="335350834">
          <w:marLeft w:val="0"/>
          <w:marRight w:val="0"/>
          <w:marTop w:val="0"/>
          <w:marBottom w:val="0"/>
          <w:divBdr>
            <w:top w:val="none" w:sz="0" w:space="0" w:color="auto"/>
            <w:left w:val="none" w:sz="0" w:space="0" w:color="auto"/>
            <w:bottom w:val="none" w:sz="0" w:space="0" w:color="auto"/>
            <w:right w:val="none" w:sz="0" w:space="0" w:color="auto"/>
          </w:divBdr>
          <w:divsChild>
            <w:div w:id="1273243091">
              <w:marLeft w:val="0"/>
              <w:marRight w:val="0"/>
              <w:marTop w:val="0"/>
              <w:marBottom w:val="0"/>
              <w:divBdr>
                <w:top w:val="none" w:sz="0" w:space="0" w:color="auto"/>
                <w:left w:val="none" w:sz="0" w:space="0" w:color="auto"/>
                <w:bottom w:val="none" w:sz="0" w:space="0" w:color="auto"/>
                <w:right w:val="none" w:sz="0" w:space="0" w:color="auto"/>
              </w:divBdr>
              <w:divsChild>
                <w:div w:id="1269195208">
                  <w:marLeft w:val="0"/>
                  <w:marRight w:val="0"/>
                  <w:marTop w:val="0"/>
                  <w:marBottom w:val="0"/>
                  <w:divBdr>
                    <w:top w:val="none" w:sz="0" w:space="0" w:color="auto"/>
                    <w:left w:val="none" w:sz="0" w:space="0" w:color="auto"/>
                    <w:bottom w:val="none" w:sz="0" w:space="0" w:color="auto"/>
                    <w:right w:val="none" w:sz="0" w:space="0" w:color="auto"/>
                  </w:divBdr>
                  <w:divsChild>
                    <w:div w:id="891161019">
                      <w:marLeft w:val="0"/>
                      <w:marRight w:val="0"/>
                      <w:marTop w:val="0"/>
                      <w:marBottom w:val="0"/>
                      <w:divBdr>
                        <w:top w:val="none" w:sz="0" w:space="0" w:color="auto"/>
                        <w:left w:val="none" w:sz="0" w:space="0" w:color="auto"/>
                        <w:bottom w:val="none" w:sz="0" w:space="0" w:color="auto"/>
                        <w:right w:val="none" w:sz="0" w:space="0" w:color="auto"/>
                      </w:divBdr>
                      <w:divsChild>
                        <w:div w:id="393311191">
                          <w:marLeft w:val="0"/>
                          <w:marRight w:val="0"/>
                          <w:marTop w:val="0"/>
                          <w:marBottom w:val="0"/>
                          <w:divBdr>
                            <w:top w:val="none" w:sz="0" w:space="0" w:color="auto"/>
                            <w:left w:val="none" w:sz="0" w:space="0" w:color="auto"/>
                            <w:bottom w:val="none" w:sz="0" w:space="0" w:color="auto"/>
                            <w:right w:val="none" w:sz="0" w:space="0" w:color="auto"/>
                          </w:divBdr>
                          <w:divsChild>
                            <w:div w:id="1455980116">
                              <w:marLeft w:val="0"/>
                              <w:marRight w:val="0"/>
                              <w:marTop w:val="0"/>
                              <w:marBottom w:val="0"/>
                              <w:divBdr>
                                <w:top w:val="none" w:sz="0" w:space="0" w:color="auto"/>
                                <w:left w:val="none" w:sz="0" w:space="0" w:color="auto"/>
                                <w:bottom w:val="none" w:sz="0" w:space="0" w:color="auto"/>
                                <w:right w:val="none" w:sz="0" w:space="0" w:color="auto"/>
                              </w:divBdr>
                              <w:divsChild>
                                <w:div w:id="667102413">
                                  <w:marLeft w:val="0"/>
                                  <w:marRight w:val="0"/>
                                  <w:marTop w:val="0"/>
                                  <w:marBottom w:val="0"/>
                                  <w:divBdr>
                                    <w:top w:val="none" w:sz="0" w:space="0" w:color="auto"/>
                                    <w:left w:val="none" w:sz="0" w:space="0" w:color="auto"/>
                                    <w:bottom w:val="none" w:sz="0" w:space="0" w:color="auto"/>
                                    <w:right w:val="none" w:sz="0" w:space="0" w:color="auto"/>
                                  </w:divBdr>
                                  <w:divsChild>
                                    <w:div w:id="108325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573359">
      <w:bodyDiv w:val="1"/>
      <w:marLeft w:val="0"/>
      <w:marRight w:val="0"/>
      <w:marTop w:val="0"/>
      <w:marBottom w:val="0"/>
      <w:divBdr>
        <w:top w:val="none" w:sz="0" w:space="0" w:color="auto"/>
        <w:left w:val="none" w:sz="0" w:space="0" w:color="auto"/>
        <w:bottom w:val="none" w:sz="0" w:space="0" w:color="auto"/>
        <w:right w:val="none" w:sz="0" w:space="0" w:color="auto"/>
      </w:divBdr>
    </w:div>
    <w:div w:id="1871650432">
      <w:bodyDiv w:val="1"/>
      <w:marLeft w:val="0"/>
      <w:marRight w:val="0"/>
      <w:marTop w:val="0"/>
      <w:marBottom w:val="0"/>
      <w:divBdr>
        <w:top w:val="none" w:sz="0" w:space="0" w:color="auto"/>
        <w:left w:val="none" w:sz="0" w:space="0" w:color="auto"/>
        <w:bottom w:val="none" w:sz="0" w:space="0" w:color="auto"/>
        <w:right w:val="none" w:sz="0" w:space="0" w:color="auto"/>
      </w:divBdr>
    </w:div>
    <w:div w:id="1887570819">
      <w:bodyDiv w:val="1"/>
      <w:marLeft w:val="0"/>
      <w:marRight w:val="0"/>
      <w:marTop w:val="0"/>
      <w:marBottom w:val="0"/>
      <w:divBdr>
        <w:top w:val="none" w:sz="0" w:space="0" w:color="auto"/>
        <w:left w:val="none" w:sz="0" w:space="0" w:color="auto"/>
        <w:bottom w:val="none" w:sz="0" w:space="0" w:color="auto"/>
        <w:right w:val="none" w:sz="0" w:space="0" w:color="auto"/>
      </w:divBdr>
    </w:div>
    <w:div w:id="1916478674">
      <w:bodyDiv w:val="1"/>
      <w:marLeft w:val="0"/>
      <w:marRight w:val="0"/>
      <w:marTop w:val="0"/>
      <w:marBottom w:val="0"/>
      <w:divBdr>
        <w:top w:val="none" w:sz="0" w:space="0" w:color="auto"/>
        <w:left w:val="none" w:sz="0" w:space="0" w:color="auto"/>
        <w:bottom w:val="none" w:sz="0" w:space="0" w:color="auto"/>
        <w:right w:val="none" w:sz="0" w:space="0" w:color="auto"/>
      </w:divBdr>
    </w:div>
    <w:div w:id="1950549616">
      <w:bodyDiv w:val="1"/>
      <w:marLeft w:val="0"/>
      <w:marRight w:val="0"/>
      <w:marTop w:val="0"/>
      <w:marBottom w:val="0"/>
      <w:divBdr>
        <w:top w:val="none" w:sz="0" w:space="0" w:color="auto"/>
        <w:left w:val="none" w:sz="0" w:space="0" w:color="auto"/>
        <w:bottom w:val="none" w:sz="0" w:space="0" w:color="auto"/>
        <w:right w:val="none" w:sz="0" w:space="0" w:color="auto"/>
      </w:divBdr>
    </w:div>
    <w:div w:id="1963269832">
      <w:bodyDiv w:val="1"/>
      <w:marLeft w:val="0"/>
      <w:marRight w:val="0"/>
      <w:marTop w:val="0"/>
      <w:marBottom w:val="0"/>
      <w:divBdr>
        <w:top w:val="none" w:sz="0" w:space="0" w:color="auto"/>
        <w:left w:val="none" w:sz="0" w:space="0" w:color="auto"/>
        <w:bottom w:val="none" w:sz="0" w:space="0" w:color="auto"/>
        <w:right w:val="none" w:sz="0" w:space="0" w:color="auto"/>
      </w:divBdr>
    </w:div>
    <w:div w:id="1971937587">
      <w:bodyDiv w:val="1"/>
      <w:marLeft w:val="0"/>
      <w:marRight w:val="0"/>
      <w:marTop w:val="0"/>
      <w:marBottom w:val="0"/>
      <w:divBdr>
        <w:top w:val="none" w:sz="0" w:space="0" w:color="auto"/>
        <w:left w:val="none" w:sz="0" w:space="0" w:color="auto"/>
        <w:bottom w:val="none" w:sz="0" w:space="0" w:color="auto"/>
        <w:right w:val="none" w:sz="0" w:space="0" w:color="auto"/>
      </w:divBdr>
    </w:div>
    <w:div w:id="2038653530">
      <w:bodyDiv w:val="1"/>
      <w:marLeft w:val="0"/>
      <w:marRight w:val="0"/>
      <w:marTop w:val="0"/>
      <w:marBottom w:val="0"/>
      <w:divBdr>
        <w:top w:val="none" w:sz="0" w:space="0" w:color="auto"/>
        <w:left w:val="none" w:sz="0" w:space="0" w:color="auto"/>
        <w:bottom w:val="none" w:sz="0" w:space="0" w:color="auto"/>
        <w:right w:val="none" w:sz="0" w:space="0" w:color="auto"/>
      </w:divBdr>
    </w:div>
    <w:div w:id="2069768953">
      <w:bodyDiv w:val="1"/>
      <w:marLeft w:val="0"/>
      <w:marRight w:val="0"/>
      <w:marTop w:val="0"/>
      <w:marBottom w:val="0"/>
      <w:divBdr>
        <w:top w:val="none" w:sz="0" w:space="0" w:color="auto"/>
        <w:left w:val="none" w:sz="0" w:space="0" w:color="auto"/>
        <w:bottom w:val="none" w:sz="0" w:space="0" w:color="auto"/>
        <w:right w:val="none" w:sz="0" w:space="0" w:color="auto"/>
      </w:divBdr>
    </w:div>
    <w:div w:id="2086829276">
      <w:bodyDiv w:val="1"/>
      <w:marLeft w:val="0"/>
      <w:marRight w:val="0"/>
      <w:marTop w:val="0"/>
      <w:marBottom w:val="0"/>
      <w:divBdr>
        <w:top w:val="none" w:sz="0" w:space="0" w:color="auto"/>
        <w:left w:val="none" w:sz="0" w:space="0" w:color="auto"/>
        <w:bottom w:val="none" w:sz="0" w:space="0" w:color="auto"/>
        <w:right w:val="none" w:sz="0" w:space="0" w:color="auto"/>
      </w:divBdr>
    </w:div>
    <w:div w:id="2128503493">
      <w:bodyDiv w:val="1"/>
      <w:marLeft w:val="0"/>
      <w:marRight w:val="0"/>
      <w:marTop w:val="0"/>
      <w:marBottom w:val="0"/>
      <w:divBdr>
        <w:top w:val="none" w:sz="0" w:space="0" w:color="auto"/>
        <w:left w:val="none" w:sz="0" w:space="0" w:color="auto"/>
        <w:bottom w:val="none" w:sz="0" w:space="0" w:color="auto"/>
        <w:right w:val="none" w:sz="0" w:space="0" w:color="auto"/>
      </w:divBdr>
    </w:div>
    <w:div w:id="2143617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hyperlink" Target="https://www.acumenresearchandconsulting.com/vegan-meat-market" TargetMode="External"/><Relationship Id="rId47" Type="http://schemas.openxmlformats.org/officeDocument/2006/relationships/hyperlink" Target="https://unfccc.int/climate-action/momentum-for-change/planetary-health/impossible-foods" TargetMode="External"/><Relationship Id="rId63" Type="http://schemas.openxmlformats.org/officeDocument/2006/relationships/hyperlink" Target="https://gfi.org/marketresearch/" TargetMode="External"/><Relationship Id="rId6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yperlink" Target="https://www.gardein.com/" TargetMode="External"/><Relationship Id="rId40" Type="http://schemas.openxmlformats.org/officeDocument/2006/relationships/hyperlink" Target="https://www.morningstarfarms.com/en_US/home.html" TargetMode="External"/><Relationship Id="rId45" Type="http://schemas.openxmlformats.org/officeDocument/2006/relationships/hyperlink" Target="https://www.researchgate.net/figure/General-limitations-and-advantages-of-a-plant-based-diet-and-plant-protein-consumption_fig1_360381211" TargetMode="External"/><Relationship Id="rId53" Type="http://schemas.openxmlformats.org/officeDocument/2006/relationships/hyperlink" Target="https://vegnews.com/guides/best-vegan-gardein-products" TargetMode="External"/><Relationship Id="rId58" Type="http://schemas.openxmlformats.org/officeDocument/2006/relationships/hyperlink" Target="https://www.beyondmeat.com/en-US/whats-new/beyond-burger-iv" TargetMode="External"/><Relationship Id="rId66" Type="http://schemas.openxmlformats.org/officeDocument/2006/relationships/image" Target="media/image30.png"/><Relationship Id="rId5" Type="http://schemas.openxmlformats.org/officeDocument/2006/relationships/footnotes" Target="footnotes.xml"/><Relationship Id="rId61" Type="http://schemas.openxmlformats.org/officeDocument/2006/relationships/hyperlink" Target="https://news.gallup.com/poll/282989/four-americans-eaten-plant-based-meats.aspx" TargetMode="Externa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brand.utdallas.edu/graphics-visual-identity/" TargetMode="External"/><Relationship Id="rId48" Type="http://schemas.openxmlformats.org/officeDocument/2006/relationships/hyperlink" Target="https://research.contrary.com/company/impossible-foods?head=%3B%3Bmarket" TargetMode="External"/><Relationship Id="rId56" Type="http://schemas.openxmlformats.org/officeDocument/2006/relationships/hyperlink" Target="https://www.seriouseats.com/best-meat-substitute-burgers-taste-test" TargetMode="External"/><Relationship Id="rId64" Type="http://schemas.openxmlformats.org/officeDocument/2006/relationships/hyperlink" Target="https://www.foodnavigator-usa.com/Article/2022/09/06/Conagra-Brands-Gardein-talks-alt-meat-There-s-no-way-the-space-supports-20-manufacturers-making-plant-based-burger-patties/" TargetMode="External"/><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hyperlink" Target="https://ycharts.com/companies/CAG/revenues"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hyperlink" Target="https://impossiblefoods.com/" TargetMode="External"/><Relationship Id="rId46" Type="http://schemas.openxmlformats.org/officeDocument/2006/relationships/hyperlink" Target="https://www.researchgate.net/figure/Possible-solutions-to-the-limitations-of-plant-proteins-that-impact-on-protein_fig2_360381211" TargetMode="External"/><Relationship Id="rId59" Type="http://schemas.openxmlformats.org/officeDocument/2006/relationships/hyperlink" Target="https://illuminatelabs.org/blogs/health/beyond-meat-review" TargetMode="External"/><Relationship Id="rId67" Type="http://schemas.openxmlformats.org/officeDocument/2006/relationships/image" Target="media/image31.png"/><Relationship Id="rId20" Type="http://schemas.openxmlformats.org/officeDocument/2006/relationships/image" Target="media/image14.jpeg"/><Relationship Id="rId41" Type="http://schemas.openxmlformats.org/officeDocument/2006/relationships/hyperlink" Target="https://www.news.market.us" TargetMode="External"/><Relationship Id="rId54" Type="http://schemas.openxmlformats.org/officeDocument/2006/relationships/hyperlink" Target="https://www.statista.com/forecasts/1304950/morningstar-farms-meat-substitutes-brand-profile-in-the-united-states" TargetMode="External"/><Relationship Id="rId62" Type="http://schemas.openxmlformats.org/officeDocument/2006/relationships/hyperlink" Target="https://www.simplyrecipes.com/everything-you-want-to-know-about-impossible-and-beyond-burgers-5190889" TargetMode="External"/><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hyperlink" Target="https://www.conagrabrands.com/" TargetMode="External"/><Relationship Id="rId49" Type="http://schemas.openxmlformats.org/officeDocument/2006/relationships/hyperlink" Target="https://www.prnewswire.com/news-releases/morningstar-farms-advances-sustainability-commitment-with-new-recycling-renewable-electricity-and-ingredient-sourcing-initiatives-301516822.html" TargetMode="External"/><Relationship Id="rId57" Type="http://schemas.openxmlformats.org/officeDocument/2006/relationships/hyperlink" Target="https://www.businessinsider.com/what-its-like-to-cook-with-the-impossible-burger-review-2019-9"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colab.research.google.com/" TargetMode="External"/><Relationship Id="rId52" Type="http://schemas.openxmlformats.org/officeDocument/2006/relationships/hyperlink" Target="https://quinoamarketing.com/category/vegan-news/beyond-meat-analysis-of-a-successful-marketing-strategy" TargetMode="External"/><Relationship Id="rId60" Type="http://schemas.openxmlformats.org/officeDocument/2006/relationships/hyperlink" Target="https://www.mordorintelligence.com/industry-reports/united-states-meat-substitutes-market" TargetMode="External"/><Relationship Id="rId65" Type="http://schemas.openxmlformats.org/officeDocument/2006/relationships/hyperlink" Target="https://www.livekindly.com/vegan-meat-brand-11-new-meals/"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hyperlink" Target="https://www.beyondmeat.com/en-US/" TargetMode="External"/><Relationship Id="rId34" Type="http://schemas.openxmlformats.org/officeDocument/2006/relationships/image" Target="media/image28.png"/><Relationship Id="rId50" Type="http://schemas.openxmlformats.org/officeDocument/2006/relationships/hyperlink" Target="https://gfi.org/wp-content/uploads/2023/01/2022-Plant-Based-State-of-the-Industry-Report.pdf" TargetMode="External"/><Relationship Id="rId55" Type="http://schemas.openxmlformats.org/officeDocument/2006/relationships/hyperlink" Target="https://houstonfamilynutrition.com/impossible-burger-review/" TargetMode="External"/><Relationship Id="rId7" Type="http://schemas.openxmlformats.org/officeDocument/2006/relationships/image" Target="media/image1.png"/><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34.jpeg"/><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25</Pages>
  <Words>6246</Words>
  <Characters>35608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Rukmangada</dc:creator>
  <cp:keywords/>
  <dc:description/>
  <cp:lastModifiedBy>Ganeshalingam, Sriram</cp:lastModifiedBy>
  <cp:revision>3</cp:revision>
  <dcterms:created xsi:type="dcterms:W3CDTF">2025-05-13T01:39:00Z</dcterms:created>
  <dcterms:modified xsi:type="dcterms:W3CDTF">2025-05-13T04:44:00Z</dcterms:modified>
</cp:coreProperties>
</file>